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4C2" w:rsidRDefault="00FA64C2" w:rsidP="006720E6">
      <w:pPr>
        <w:spacing w:line="360" w:lineRule="auto"/>
        <w:jc w:val="center"/>
        <w:rPr>
          <w:sz w:val="18"/>
          <w:szCs w:val="18"/>
        </w:rPr>
      </w:pPr>
      <w:r w:rsidRPr="006E3207">
        <w:rPr>
          <w:sz w:val="18"/>
          <w:szCs w:val="18"/>
        </w:rP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453879158" r:id="rId8"/>
        </w:object>
      </w:r>
    </w:p>
    <w:p w:rsidR="00FA64C2" w:rsidRPr="007A4984" w:rsidRDefault="00FA64C2" w:rsidP="006720E6">
      <w:pPr>
        <w:jc w:val="center"/>
      </w:pPr>
    </w:p>
    <w:p w:rsidR="00FA64C2" w:rsidRDefault="00FA64C2" w:rsidP="006720E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 Д М И Н И С Т Р А Ц И Я  Г О Р О Д А  Р Ж Е В А</w:t>
      </w:r>
    </w:p>
    <w:p w:rsidR="00FA64C2" w:rsidRDefault="00FA64C2" w:rsidP="006720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FA64C2" w:rsidRDefault="00FA64C2" w:rsidP="006720E6">
      <w:pPr>
        <w:jc w:val="center"/>
      </w:pPr>
    </w:p>
    <w:p w:rsidR="00FA64C2" w:rsidRDefault="00FA64C2" w:rsidP="006720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FA64C2" w:rsidRDefault="00FA64C2" w:rsidP="006720E6"/>
    <w:p w:rsidR="00FA64C2" w:rsidRDefault="00FA64C2" w:rsidP="006720E6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1679</w:t>
      </w:r>
    </w:p>
    <w:p w:rsidR="00FA64C2" w:rsidRDefault="00FA64C2" w:rsidP="006720E6">
      <w:pPr>
        <w:jc w:val="center"/>
      </w:pPr>
    </w:p>
    <w:p w:rsidR="00FA64C2" w:rsidRDefault="00FA64C2" w:rsidP="006720E6">
      <w:pPr>
        <w:jc w:val="center"/>
      </w:pPr>
    </w:p>
    <w:p w:rsidR="00FA64C2" w:rsidRPr="00136CC5" w:rsidRDefault="00FA64C2" w:rsidP="006720E6"/>
    <w:p w:rsidR="00FA64C2" w:rsidRPr="00136CC5" w:rsidRDefault="00FA64C2" w:rsidP="006720E6">
      <w:pPr>
        <w:ind w:right="141"/>
        <w:jc w:val="both"/>
        <w:rPr>
          <w:b/>
          <w:bCs/>
        </w:rPr>
      </w:pPr>
      <w:r w:rsidRPr="00136CC5">
        <w:rPr>
          <w:b/>
          <w:bCs/>
        </w:rPr>
        <w:t>Об утверждении Административного регламента</w:t>
      </w:r>
    </w:p>
    <w:p w:rsidR="00FA64C2" w:rsidRDefault="00FA64C2" w:rsidP="00177615">
      <w:pPr>
        <w:ind w:right="141"/>
        <w:jc w:val="both"/>
        <w:rPr>
          <w:b/>
          <w:bCs/>
        </w:rPr>
      </w:pPr>
      <w:r w:rsidRPr="00136CC5">
        <w:rPr>
          <w:b/>
          <w:bCs/>
        </w:rPr>
        <w:t xml:space="preserve">предоставления </w:t>
      </w:r>
      <w:r>
        <w:rPr>
          <w:b/>
          <w:bCs/>
        </w:rPr>
        <w:t>муниципальной услуги «П</w:t>
      </w:r>
      <w:r w:rsidRPr="00177615">
        <w:rPr>
          <w:b/>
          <w:bCs/>
        </w:rPr>
        <w:t xml:space="preserve">одготовка </w:t>
      </w:r>
    </w:p>
    <w:p w:rsidR="00FA64C2" w:rsidRDefault="00FA64C2" w:rsidP="00177615">
      <w:pPr>
        <w:ind w:right="141"/>
        <w:jc w:val="both"/>
        <w:rPr>
          <w:b/>
          <w:bCs/>
        </w:rPr>
      </w:pPr>
      <w:r w:rsidRPr="00177615">
        <w:rPr>
          <w:b/>
          <w:bCs/>
        </w:rPr>
        <w:t xml:space="preserve">и выдача разрешений на строительство, реконструкцию, </w:t>
      </w:r>
    </w:p>
    <w:p w:rsidR="00FA64C2" w:rsidRDefault="00FA64C2" w:rsidP="00177615">
      <w:pPr>
        <w:ind w:right="141"/>
        <w:jc w:val="both"/>
        <w:rPr>
          <w:b/>
          <w:bCs/>
        </w:rPr>
      </w:pPr>
      <w:r w:rsidRPr="00177615">
        <w:rPr>
          <w:b/>
          <w:bCs/>
        </w:rPr>
        <w:t xml:space="preserve">капитальный ремонт объектов капитального </w:t>
      </w:r>
    </w:p>
    <w:p w:rsidR="00FA64C2" w:rsidRPr="00177615" w:rsidRDefault="00FA64C2" w:rsidP="00177615">
      <w:pPr>
        <w:ind w:right="141"/>
        <w:jc w:val="both"/>
        <w:rPr>
          <w:b/>
          <w:bCs/>
        </w:rPr>
      </w:pPr>
      <w:r w:rsidRPr="00177615">
        <w:rPr>
          <w:b/>
          <w:bCs/>
        </w:rPr>
        <w:t>строительства, а также ввод объекта в эксплуатацию</w:t>
      </w:r>
      <w:r>
        <w:rPr>
          <w:b/>
          <w:bCs/>
        </w:rPr>
        <w:t>»</w:t>
      </w:r>
    </w:p>
    <w:p w:rsidR="00FA64C2" w:rsidRDefault="00FA64C2" w:rsidP="006720E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64C2" w:rsidRDefault="00FA64C2" w:rsidP="006720E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64C2" w:rsidRPr="000E2818" w:rsidRDefault="00FA64C2" w:rsidP="006720E6">
      <w:pPr>
        <w:widowControl w:val="0"/>
        <w:autoSpaceDE w:val="0"/>
        <w:spacing w:line="360" w:lineRule="auto"/>
        <w:ind w:firstLine="708"/>
        <w:jc w:val="both"/>
      </w:pPr>
      <w:r>
        <w:t xml:space="preserve">В соответствии с </w:t>
      </w:r>
      <w:r w:rsidRPr="000E2818">
        <w:t>Федеральным законом от 27.07.2010 № 210-ФЗ «Об организации предоставления государ</w:t>
      </w:r>
      <w:r>
        <w:t>ственных и муниципальных услуг, постановлением А</w:t>
      </w:r>
      <w:r w:rsidRPr="000E2818">
        <w:t xml:space="preserve">дминистрации города Ржева Тверской области </w:t>
      </w:r>
      <w:r>
        <w:t xml:space="preserve"> </w:t>
      </w:r>
      <w:r w:rsidRPr="000E2818">
        <w:t>от 30.12.2011 № 1501 «Об утверждении Порядка разработки и утверждения административных регламентов предо</w:t>
      </w:r>
      <w:r>
        <w:t xml:space="preserve">ставления муниципальных услуг», </w:t>
      </w:r>
      <w:r w:rsidRPr="000E2818">
        <w:t>рук</w:t>
      </w:r>
      <w:r>
        <w:t xml:space="preserve">оводствуясь статьями  42.2, 46 </w:t>
      </w:r>
      <w:r w:rsidRPr="000E2818">
        <w:t>Устава города Ржева Тверской области, Администрация города Ржева Тверской области</w:t>
      </w:r>
    </w:p>
    <w:p w:rsidR="00FA64C2" w:rsidRPr="007A4984" w:rsidRDefault="00FA64C2" w:rsidP="006720E6">
      <w:pPr>
        <w:pStyle w:val="BodyText"/>
        <w:spacing w:line="360" w:lineRule="auto"/>
        <w:rPr>
          <w:rFonts w:ascii="Times New Roman CYR" w:hAnsi="Times New Roman CYR" w:cs="Times New Roman CYR"/>
        </w:rPr>
      </w:pPr>
    </w:p>
    <w:p w:rsidR="00FA64C2" w:rsidRDefault="00FA64C2" w:rsidP="006720E6">
      <w:pPr>
        <w:autoSpaceDE w:val="0"/>
        <w:autoSpaceDN w:val="0"/>
        <w:adjustRightInd w:val="0"/>
        <w:spacing w:line="360" w:lineRule="auto"/>
        <w:jc w:val="center"/>
      </w:pPr>
      <w:r w:rsidRPr="003F7734">
        <w:t>П</w:t>
      </w:r>
      <w:r>
        <w:t xml:space="preserve"> </w:t>
      </w:r>
      <w:r w:rsidRPr="003F7734">
        <w:t>О</w:t>
      </w:r>
      <w:r>
        <w:t xml:space="preserve"> </w:t>
      </w:r>
      <w:r w:rsidRPr="003F7734">
        <w:t>С</w:t>
      </w:r>
      <w:r>
        <w:t xml:space="preserve"> </w:t>
      </w:r>
      <w:r w:rsidRPr="003F7734">
        <w:t>Т</w:t>
      </w:r>
      <w:r>
        <w:t xml:space="preserve"> </w:t>
      </w:r>
      <w:r w:rsidRPr="003F7734">
        <w:t>А</w:t>
      </w:r>
      <w:r>
        <w:t xml:space="preserve"> </w:t>
      </w:r>
      <w:r w:rsidRPr="003F7734">
        <w:t>Н</w:t>
      </w:r>
      <w:r>
        <w:t xml:space="preserve"> </w:t>
      </w:r>
      <w:r w:rsidRPr="003F7734">
        <w:t>О</w:t>
      </w:r>
      <w:r>
        <w:t xml:space="preserve"> </w:t>
      </w:r>
      <w:r w:rsidRPr="003F7734">
        <w:t>В</w:t>
      </w:r>
      <w:r>
        <w:t xml:space="preserve"> </w:t>
      </w:r>
      <w:r w:rsidRPr="003F7734">
        <w:t>Л</w:t>
      </w:r>
      <w:r>
        <w:t xml:space="preserve"> </w:t>
      </w:r>
      <w:r w:rsidRPr="003F7734">
        <w:t>Я</w:t>
      </w:r>
      <w:r>
        <w:t xml:space="preserve"> Е Т</w:t>
      </w:r>
      <w:r w:rsidRPr="003F7734">
        <w:t>:</w:t>
      </w:r>
    </w:p>
    <w:p w:rsidR="00FA64C2" w:rsidRPr="003F7734" w:rsidRDefault="00FA64C2" w:rsidP="006720E6">
      <w:pPr>
        <w:autoSpaceDE w:val="0"/>
        <w:autoSpaceDN w:val="0"/>
        <w:adjustRightInd w:val="0"/>
        <w:spacing w:line="360" w:lineRule="auto"/>
        <w:ind w:firstLine="708"/>
        <w:jc w:val="center"/>
      </w:pPr>
    </w:p>
    <w:p w:rsidR="00FA64C2" w:rsidRPr="002104CB" w:rsidRDefault="00FA64C2" w:rsidP="006720E6">
      <w:pPr>
        <w:spacing w:line="360" w:lineRule="auto"/>
        <w:ind w:right="-2" w:firstLine="708"/>
        <w:jc w:val="both"/>
      </w:pPr>
      <w:r>
        <w:t>1. Утвердить А</w:t>
      </w:r>
      <w:r w:rsidRPr="000E2818">
        <w:t xml:space="preserve">дминистративный регламент </w:t>
      </w:r>
      <w:r w:rsidRPr="002104CB">
        <w:t xml:space="preserve">предоставления муниципальной услуги </w:t>
      </w:r>
      <w:r w:rsidRPr="005C15F9">
        <w:t>«Подготовка и выдача разрешений на строительство, реконструкцию, капитальный ремонт объектов капитального строительства, а также ввод объекта в эксплуатацию»</w:t>
      </w:r>
      <w:r>
        <w:t>. (Приложение</w:t>
      </w:r>
      <w:r w:rsidRPr="000E2818">
        <w:t>)</w:t>
      </w:r>
      <w:r>
        <w:t>.</w:t>
      </w:r>
    </w:p>
    <w:p w:rsidR="00FA64C2" w:rsidRDefault="00FA64C2" w:rsidP="006720E6">
      <w:pPr>
        <w:spacing w:line="360" w:lineRule="auto"/>
        <w:ind w:right="-2"/>
        <w:jc w:val="both"/>
      </w:pPr>
      <w:r>
        <w:tab/>
        <w:t xml:space="preserve">2. </w:t>
      </w:r>
      <w:r w:rsidRPr="000E2818">
        <w:rPr>
          <w:color w:val="000000"/>
        </w:rPr>
        <w:t xml:space="preserve">Настоящее постановление </w:t>
      </w:r>
      <w:r>
        <w:t xml:space="preserve">опубликовать </w:t>
      </w:r>
      <w:r>
        <w:rPr>
          <w:color w:val="000000"/>
        </w:rPr>
        <w:t xml:space="preserve">в газете «Ржевская правда» и </w:t>
      </w:r>
      <w:r>
        <w:t>разместить на  официальном сайте А</w:t>
      </w:r>
      <w:r w:rsidRPr="000E2818">
        <w:t>дминистрации города Ржева Тверской области</w:t>
      </w:r>
      <w:r w:rsidRPr="000E2818">
        <w:rPr>
          <w:i/>
          <w:iCs/>
        </w:rPr>
        <w:t xml:space="preserve"> </w:t>
      </w:r>
      <w:r w:rsidRPr="000E2818">
        <w:t xml:space="preserve">в </w:t>
      </w:r>
      <w:r>
        <w:t xml:space="preserve">сети Интернет. </w:t>
      </w:r>
    </w:p>
    <w:p w:rsidR="00FA64C2" w:rsidRPr="00D82132" w:rsidRDefault="00FA64C2" w:rsidP="006720E6">
      <w:pPr>
        <w:tabs>
          <w:tab w:val="left" w:pos="-3402"/>
        </w:tabs>
        <w:spacing w:line="360" w:lineRule="auto"/>
        <w:ind w:right="-2"/>
        <w:jc w:val="both"/>
        <w:rPr>
          <w:color w:val="000000"/>
        </w:rPr>
      </w:pPr>
      <w:r>
        <w:tab/>
        <w:t xml:space="preserve">3. </w:t>
      </w:r>
      <w:r w:rsidRPr="000E2818">
        <w:rPr>
          <w:color w:val="000000"/>
        </w:rPr>
        <w:t>Настоящее постановление вступа</w:t>
      </w:r>
      <w:r>
        <w:rPr>
          <w:color w:val="000000"/>
        </w:rPr>
        <w:t>ет в силу со дня его подписания.</w:t>
      </w:r>
    </w:p>
    <w:p w:rsidR="00FA64C2" w:rsidRDefault="00FA64C2" w:rsidP="006720E6">
      <w:pPr>
        <w:tabs>
          <w:tab w:val="left" w:pos="-3402"/>
        </w:tabs>
        <w:spacing w:line="360" w:lineRule="auto"/>
        <w:ind w:right="-2"/>
        <w:jc w:val="both"/>
      </w:pPr>
      <w:r>
        <w:tab/>
        <w:t xml:space="preserve">4. </w:t>
      </w:r>
      <w:r w:rsidRPr="000E2818">
        <w:t xml:space="preserve">Контроль за исполнением </w:t>
      </w:r>
      <w:r>
        <w:t xml:space="preserve">настоящего </w:t>
      </w:r>
      <w:r w:rsidRPr="000E2818">
        <w:t xml:space="preserve">постановления возложить на </w:t>
      </w:r>
      <w:r>
        <w:t>заместителя Главы администрации города Ржева Тверской области Румянцеву Л.М.</w:t>
      </w:r>
    </w:p>
    <w:p w:rsidR="00FA64C2" w:rsidRDefault="00FA64C2" w:rsidP="006720E6">
      <w:pPr>
        <w:tabs>
          <w:tab w:val="left" w:pos="-3402"/>
        </w:tabs>
        <w:spacing w:line="360" w:lineRule="auto"/>
        <w:ind w:right="-1"/>
        <w:jc w:val="both"/>
      </w:pPr>
    </w:p>
    <w:p w:rsidR="00FA64C2" w:rsidRPr="00CF2BC3" w:rsidRDefault="00FA64C2" w:rsidP="006720E6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 </w:t>
      </w:r>
    </w:p>
    <w:p w:rsidR="00FA64C2" w:rsidRDefault="00FA64C2" w:rsidP="006720E6">
      <w:pPr>
        <w:jc w:val="center"/>
      </w:pPr>
      <w:r>
        <w:t>Глава</w:t>
      </w:r>
      <w:r w:rsidRPr="00CF2BC3">
        <w:t xml:space="preserve"> администрации города  </w:t>
      </w:r>
      <w:r w:rsidRPr="00CF2BC3">
        <w:tab/>
      </w:r>
      <w:r w:rsidRPr="00CF2BC3">
        <w:tab/>
      </w:r>
      <w:r w:rsidRPr="00CF2BC3">
        <w:tab/>
      </w:r>
      <w:r w:rsidRPr="00CF2BC3">
        <w:tab/>
        <w:t xml:space="preserve">                   </w:t>
      </w:r>
      <w:r>
        <w:tab/>
        <w:t xml:space="preserve">              Л.Э. Тишкевич    </w:t>
      </w:r>
    </w:p>
    <w:p w:rsidR="00FA64C2" w:rsidRDefault="00FA64C2" w:rsidP="006720E6">
      <w:pPr>
        <w:jc w:val="center"/>
      </w:pPr>
    </w:p>
    <w:p w:rsidR="00FA64C2" w:rsidRPr="00D76BA7" w:rsidRDefault="00FA64C2" w:rsidP="006720E6"/>
    <w:p w:rsidR="00FA64C2" w:rsidRDefault="00FA64C2" w:rsidP="006720E6">
      <w:pPr>
        <w:ind w:left="5040"/>
        <w:jc w:val="right"/>
      </w:pPr>
      <w:r w:rsidRPr="003D1389">
        <w:t xml:space="preserve">Приложение к постановлению </w:t>
      </w:r>
    </w:p>
    <w:p w:rsidR="00FA64C2" w:rsidRPr="003C35D4" w:rsidRDefault="00FA64C2" w:rsidP="006720E6">
      <w:pPr>
        <w:ind w:left="5040"/>
        <w:jc w:val="right"/>
      </w:pPr>
      <w:r w:rsidRPr="003D1389">
        <w:t xml:space="preserve">Администрации города Ржева </w:t>
      </w:r>
    </w:p>
    <w:p w:rsidR="00FA64C2" w:rsidRPr="003C35D4" w:rsidRDefault="00FA64C2" w:rsidP="006720E6">
      <w:pPr>
        <w:widowControl w:val="0"/>
        <w:jc w:val="right"/>
      </w:pPr>
      <w:r w:rsidRPr="003D1389">
        <w:t xml:space="preserve"> от  </w:t>
      </w:r>
      <w:r>
        <w:t>29.12.2012  № 1679</w:t>
      </w:r>
    </w:p>
    <w:p w:rsidR="00FA64C2" w:rsidRDefault="00FA64C2" w:rsidP="006720E6">
      <w:pPr>
        <w:widowControl w:val="0"/>
        <w:jc w:val="center"/>
        <w:rPr>
          <w:b/>
          <w:bCs/>
          <w:color w:val="000000"/>
        </w:rPr>
      </w:pPr>
    </w:p>
    <w:p w:rsidR="00FA64C2" w:rsidRDefault="00FA64C2" w:rsidP="006720E6">
      <w:pPr>
        <w:widowControl w:val="0"/>
        <w:jc w:val="center"/>
      </w:pPr>
      <w:r w:rsidRPr="009748D9">
        <w:rPr>
          <w:b/>
          <w:bCs/>
          <w:color w:val="000000"/>
        </w:rPr>
        <w:t>Административный регламент</w:t>
      </w:r>
      <w:r>
        <w:t xml:space="preserve"> </w:t>
      </w:r>
    </w:p>
    <w:p w:rsidR="00FA64C2" w:rsidRPr="005C15F9" w:rsidRDefault="00FA64C2" w:rsidP="005C15F9">
      <w:pPr>
        <w:widowControl w:val="0"/>
        <w:jc w:val="center"/>
      </w:pPr>
      <w:r w:rsidRPr="006E3570">
        <w:rPr>
          <w:b/>
          <w:bCs/>
        </w:rPr>
        <w:t>предоставления муниципальной услуги</w:t>
      </w:r>
      <w:r w:rsidRPr="005C15F9">
        <w:t xml:space="preserve"> </w:t>
      </w:r>
    </w:p>
    <w:p w:rsidR="00FA64C2" w:rsidRDefault="00FA64C2">
      <w:pPr>
        <w:jc w:val="center"/>
        <w:rPr>
          <w:b/>
          <w:bCs/>
        </w:rPr>
      </w:pPr>
      <w:r w:rsidRPr="005C15F9">
        <w:rPr>
          <w:b/>
          <w:bCs/>
        </w:rPr>
        <w:t xml:space="preserve"> </w:t>
      </w:r>
      <w:bookmarkStart w:id="0" w:name="OLE_LINK1"/>
      <w:r>
        <w:rPr>
          <w:b/>
          <w:bCs/>
        </w:rPr>
        <w:t>«П</w:t>
      </w:r>
      <w:r w:rsidRPr="005C15F9">
        <w:rPr>
          <w:b/>
          <w:bCs/>
        </w:rPr>
        <w:t xml:space="preserve">одготовка и выдача разрешений на строительство, реконструкцию, </w:t>
      </w:r>
    </w:p>
    <w:p w:rsidR="00FA64C2" w:rsidRDefault="00FA64C2">
      <w:pPr>
        <w:jc w:val="center"/>
        <w:rPr>
          <w:b/>
          <w:bCs/>
        </w:rPr>
      </w:pPr>
      <w:r w:rsidRPr="005C15F9">
        <w:rPr>
          <w:b/>
          <w:bCs/>
        </w:rPr>
        <w:t xml:space="preserve">капитальный ремонт объектов капитального строительства, </w:t>
      </w:r>
      <w:bookmarkEnd w:id="0"/>
    </w:p>
    <w:p w:rsidR="00FA64C2" w:rsidRPr="005C15F9" w:rsidRDefault="00FA64C2">
      <w:pPr>
        <w:jc w:val="center"/>
        <w:rPr>
          <w:b/>
          <w:bCs/>
        </w:rPr>
      </w:pPr>
      <w:r w:rsidRPr="005C15F9">
        <w:rPr>
          <w:b/>
          <w:bCs/>
        </w:rPr>
        <w:t>а также ввод объекта в эксплуатацию</w:t>
      </w:r>
      <w:r>
        <w:rPr>
          <w:b/>
          <w:bCs/>
        </w:rPr>
        <w:t>»</w:t>
      </w:r>
    </w:p>
    <w:p w:rsidR="00FA64C2" w:rsidRPr="000822B3" w:rsidRDefault="00FA64C2">
      <w:pPr>
        <w:jc w:val="center"/>
        <w:rPr>
          <w:b/>
          <w:bCs/>
        </w:rPr>
      </w:pPr>
    </w:p>
    <w:p w:rsidR="00FA64C2" w:rsidRPr="000822B3" w:rsidRDefault="00FA64C2">
      <w:pPr>
        <w:jc w:val="center"/>
        <w:rPr>
          <w:b/>
          <w:bCs/>
        </w:rPr>
      </w:pPr>
      <w:r>
        <w:rPr>
          <w:b/>
          <w:bCs/>
        </w:rPr>
        <w:t>1</w:t>
      </w:r>
      <w:r w:rsidRPr="000822B3">
        <w:rPr>
          <w:b/>
          <w:bCs/>
        </w:rPr>
        <w:t>. Общие положения</w:t>
      </w:r>
      <w:r>
        <w:rPr>
          <w:b/>
          <w:bCs/>
        </w:rPr>
        <w:t>.</w:t>
      </w:r>
    </w:p>
    <w:p w:rsidR="00FA64C2" w:rsidRPr="000822B3" w:rsidRDefault="00FA64C2">
      <w:pPr>
        <w:ind w:firstLine="540"/>
        <w:jc w:val="both"/>
      </w:pPr>
    </w:p>
    <w:p w:rsidR="00FA64C2" w:rsidRPr="000822B3" w:rsidRDefault="00FA64C2" w:rsidP="002D563A">
      <w:pPr>
        <w:tabs>
          <w:tab w:val="left" w:pos="-2835"/>
        </w:tabs>
        <w:jc w:val="both"/>
      </w:pPr>
      <w:r w:rsidRPr="000822B3">
        <w:t xml:space="preserve">      </w:t>
      </w:r>
      <w:r>
        <w:tab/>
      </w:r>
      <w:r w:rsidRPr="000822B3">
        <w:t>1.1.</w:t>
      </w:r>
      <w:r>
        <w:t xml:space="preserve"> </w:t>
      </w:r>
      <w:r w:rsidRPr="000822B3">
        <w:t>Административный регламент исполнения</w:t>
      </w:r>
      <w:r>
        <w:t xml:space="preserve"> </w:t>
      </w:r>
      <w:r w:rsidRPr="000822B3">
        <w:t xml:space="preserve">муниципальной услуги </w:t>
      </w:r>
      <w:r>
        <w:rPr>
          <w:b/>
          <w:bCs/>
        </w:rPr>
        <w:t>«П</w:t>
      </w:r>
      <w:r w:rsidRPr="009351D5">
        <w:rPr>
          <w:b/>
          <w:bCs/>
        </w:rPr>
        <w:t>одготовка и выдача разрешений на строительство, реконструкцию, капитальный ремонт объектов капитального строительства, а также ввод объекта в эксплуатацию</w:t>
      </w:r>
      <w:r>
        <w:rPr>
          <w:b/>
          <w:bCs/>
        </w:rPr>
        <w:t>»</w:t>
      </w:r>
      <w:r w:rsidRPr="000822B3">
        <w:t xml:space="preserve"> (далее –</w:t>
      </w:r>
      <w:r>
        <w:t xml:space="preserve"> А</w:t>
      </w:r>
      <w:r w:rsidRPr="000822B3">
        <w:t xml:space="preserve">дминистративный регламент) разработан в целях повышения качества исполнения и доступности результатов предоставления муниципальной услуги  </w:t>
      </w:r>
      <w:r>
        <w:rPr>
          <w:b/>
          <w:bCs/>
        </w:rPr>
        <w:t>«П</w:t>
      </w:r>
      <w:r w:rsidRPr="009351D5">
        <w:rPr>
          <w:b/>
          <w:bCs/>
        </w:rPr>
        <w:t>одготовка и</w:t>
      </w:r>
      <w:r w:rsidRPr="009351D5">
        <w:t xml:space="preserve"> </w:t>
      </w:r>
      <w:r w:rsidRPr="009351D5">
        <w:rPr>
          <w:b/>
          <w:bCs/>
        </w:rPr>
        <w:t>выдача разрешений на строительство, реконструкцию, капитальный ремонт объектов капитального строительства, а также ввод объекта в эксплуатацию</w:t>
      </w:r>
      <w:r>
        <w:rPr>
          <w:b/>
          <w:bCs/>
        </w:rPr>
        <w:t>»</w:t>
      </w:r>
      <w:r w:rsidRPr="009351D5">
        <w:t xml:space="preserve"> </w:t>
      </w:r>
      <w:r w:rsidRPr="000822B3">
        <w:t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A64C2" w:rsidRPr="000822B3" w:rsidRDefault="00FA64C2" w:rsidP="00C537D4">
      <w:pPr>
        <w:tabs>
          <w:tab w:val="left" w:pos="900"/>
          <w:tab w:val="left" w:pos="1909"/>
        </w:tabs>
        <w:jc w:val="both"/>
      </w:pPr>
      <w:r w:rsidRPr="000822B3">
        <w:t xml:space="preserve"> </w:t>
      </w:r>
    </w:p>
    <w:p w:rsidR="00FA64C2" w:rsidRDefault="00FA64C2" w:rsidP="002D563A">
      <w:pPr>
        <w:tabs>
          <w:tab w:val="left" w:pos="-2835"/>
          <w:tab w:val="left" w:pos="0"/>
        </w:tabs>
        <w:jc w:val="both"/>
      </w:pPr>
      <w:r w:rsidRPr="000822B3">
        <w:t xml:space="preserve">         </w:t>
      </w:r>
      <w:r>
        <w:tab/>
      </w:r>
      <w:r w:rsidRPr="000822B3">
        <w:t>1.2.</w:t>
      </w:r>
      <w:r>
        <w:t xml:space="preserve"> </w:t>
      </w:r>
      <w:r w:rsidRPr="000822B3">
        <w:t>Предоставление муниципальной услуги осуществляется в соответствии с нормативными правовыми актами:</w:t>
      </w:r>
      <w:r>
        <w:t xml:space="preserve"> 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Конституция Росс</w:t>
      </w:r>
      <w:r>
        <w:t>ийской Федерации от 12.12.1993 (</w:t>
      </w:r>
      <w:r w:rsidRPr="00CF0BFB">
        <w:t>источник публикации</w:t>
      </w:r>
      <w:r>
        <w:t xml:space="preserve"> «</w:t>
      </w:r>
      <w:r w:rsidRPr="00CF0BFB">
        <w:t>Российс</w:t>
      </w:r>
      <w:r>
        <w:t>кая газета» от 25.12.1993 № 237</w:t>
      </w:r>
      <w:r w:rsidRPr="00CF0BFB">
        <w:t>);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Гражданский кодекс Росс</w:t>
      </w:r>
      <w:r>
        <w:t>ийской Федерации (часть вторая) от 26.01.1996 №</w:t>
      </w:r>
      <w:r w:rsidRPr="00CF0BFB">
        <w:t xml:space="preserve"> 14-ФЗ (источни</w:t>
      </w:r>
      <w:r>
        <w:t>к публикации «Российская газета» от 06.02.1996</w:t>
      </w:r>
      <w:r w:rsidRPr="00CF0BFB">
        <w:t xml:space="preserve"> </w:t>
      </w:r>
      <w:r>
        <w:t>№</w:t>
      </w:r>
      <w:r w:rsidRPr="00CF0BFB">
        <w:t xml:space="preserve"> 23, </w:t>
      </w:r>
      <w:r>
        <w:t xml:space="preserve">от </w:t>
      </w:r>
      <w:r w:rsidRPr="00CF0BFB">
        <w:t>07.02.1996</w:t>
      </w:r>
      <w:r>
        <w:t xml:space="preserve"> № </w:t>
      </w:r>
      <w:r w:rsidRPr="00CF0BFB">
        <w:t xml:space="preserve">24, </w:t>
      </w:r>
      <w:r>
        <w:t xml:space="preserve">от </w:t>
      </w:r>
      <w:r w:rsidRPr="00CF0BFB">
        <w:t>08.02.1996</w:t>
      </w:r>
      <w:r>
        <w:t xml:space="preserve"> № </w:t>
      </w:r>
      <w:r w:rsidRPr="00CF0BFB">
        <w:t xml:space="preserve">25, </w:t>
      </w:r>
      <w:r>
        <w:t>от 10.02.1996 № 27</w:t>
      </w:r>
      <w:r w:rsidRPr="00CF0BFB">
        <w:t>);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Градостроитель</w:t>
      </w:r>
      <w:r>
        <w:t xml:space="preserve">ный кодекс Российской Федерации от 29.12.2004 № 190-ФЗ (источник публикации «Российская газета» от </w:t>
      </w:r>
      <w:r w:rsidRPr="00CF0BFB">
        <w:t xml:space="preserve"> </w:t>
      </w:r>
      <w:r>
        <w:t>30.12.2004</w:t>
      </w:r>
      <w:r w:rsidRPr="00CF0BFB">
        <w:t xml:space="preserve"> </w:t>
      </w:r>
      <w:r>
        <w:t>№ 290</w:t>
      </w:r>
      <w:r w:rsidRPr="00CF0BFB">
        <w:t>);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Федераль</w:t>
      </w:r>
      <w:r>
        <w:t>ный закон от 27.07.2010 № 210-ФЗ «</w:t>
      </w:r>
      <w:r w:rsidRPr="00CF0BFB">
        <w:t>Об организации предоставления госуда</w:t>
      </w:r>
      <w:r>
        <w:t>рственных и муниципальных услуг» (источник публикации «Российская газета» от 30.07.2010 № 168</w:t>
      </w:r>
      <w:r w:rsidRPr="00CF0BFB">
        <w:t>);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</w:t>
      </w:r>
      <w:r>
        <w:t>едеральный закон от 06.10.2003 № 131-ФЗ «</w:t>
      </w:r>
      <w:r w:rsidRPr="00CF0BFB">
        <w:t>Об общих принципах организации местного самоуп</w:t>
      </w:r>
      <w:r>
        <w:t xml:space="preserve">равления в Российской Федерации» (источник публикации «Российская газета» от </w:t>
      </w:r>
      <w:r w:rsidRPr="00CF0BFB">
        <w:t>08.10.2003</w:t>
      </w:r>
      <w:r>
        <w:t xml:space="preserve">  № 202</w:t>
      </w:r>
      <w:r w:rsidRPr="00CF0BFB">
        <w:t>);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</w:t>
      </w:r>
      <w:r>
        <w:t>едеральный закон от 02.05.2006 № 59-ФЗ «</w:t>
      </w:r>
      <w:r w:rsidRPr="00CF0BFB">
        <w:t>О порядке рассмотрения обращен</w:t>
      </w:r>
      <w:r>
        <w:t xml:space="preserve">ий граждан Российской Федерации» (источник публикации «Российская газета» от </w:t>
      </w:r>
      <w:r w:rsidRPr="00CF0BFB">
        <w:t>05</w:t>
      </w:r>
      <w:r>
        <w:t>.05.2006 № 95</w:t>
      </w:r>
      <w:r w:rsidRPr="00CF0BFB">
        <w:t>)</w:t>
      </w:r>
      <w:r>
        <w:t>;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rPr>
          <w:lang w:eastAsia="ru-RU"/>
        </w:rPr>
        <w:t>Жилищный кодекс РФ от 29.12.2004</w:t>
      </w:r>
      <w:r>
        <w:rPr>
          <w:lang w:eastAsia="ru-RU"/>
        </w:rPr>
        <w:t xml:space="preserve">  № 188-ФЗ;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0822B3">
        <w:rPr>
          <w:lang w:eastAsia="ru-RU"/>
        </w:rPr>
        <w:t>Постановление Правительства РФ от 24.11.2005 № 698 «О форме разрешения на строительство и форме разрешения на ввод объекта в эксплуатацию»</w:t>
      </w:r>
      <w:r>
        <w:rPr>
          <w:lang w:eastAsia="ru-RU"/>
        </w:rPr>
        <w:t>;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0822B3">
        <w:rPr>
          <w:lang w:eastAsia="ru-RU"/>
        </w:rPr>
        <w:t>Приказ Минрегионразвития РФ от 19.10.2006 № 120 «Об утверждении инструкции о порядке заполнения формы разрешения на строительство»</w:t>
      </w:r>
      <w:r>
        <w:rPr>
          <w:lang w:eastAsia="ru-RU"/>
        </w:rPr>
        <w:t>;</w:t>
      </w:r>
    </w:p>
    <w:p w:rsidR="00FA64C2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0822B3">
        <w:rPr>
          <w:lang w:eastAsia="ru-RU"/>
        </w:rPr>
        <w:t xml:space="preserve">Правила землепользования и застройки территории города Ржева </w:t>
      </w:r>
      <w:r>
        <w:rPr>
          <w:lang w:eastAsia="ru-RU"/>
        </w:rPr>
        <w:t>Тверской области, утвержденные Р</w:t>
      </w:r>
      <w:r w:rsidRPr="000822B3">
        <w:rPr>
          <w:lang w:eastAsia="ru-RU"/>
        </w:rPr>
        <w:t>ешением Ржевской го</w:t>
      </w:r>
      <w:r>
        <w:rPr>
          <w:lang w:eastAsia="ru-RU"/>
        </w:rPr>
        <w:t>родской Думы от 26.03.2010 № 36;</w:t>
      </w:r>
    </w:p>
    <w:p w:rsidR="00FA64C2" w:rsidRPr="000822B3" w:rsidRDefault="00FA64C2" w:rsidP="00C01B2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0822B3">
        <w:rPr>
          <w:lang w:eastAsia="ru-RU"/>
        </w:rPr>
        <w:t>Приказ Минрегионразвития РФ от 10.05.2011 № 207 «Об утверждении формы градостроительного плана земельного участка» (источник публи</w:t>
      </w:r>
      <w:r>
        <w:rPr>
          <w:lang w:eastAsia="ru-RU"/>
        </w:rPr>
        <w:t xml:space="preserve">кации «Российская газета» от  08.06.2011 № 122). </w:t>
      </w:r>
    </w:p>
    <w:p w:rsidR="00FA64C2" w:rsidRDefault="00FA64C2" w:rsidP="009B6815">
      <w:pPr>
        <w:tabs>
          <w:tab w:val="left" w:pos="1260"/>
        </w:tabs>
        <w:jc w:val="both"/>
        <w:rPr>
          <w:lang w:eastAsia="ru-RU"/>
        </w:rPr>
      </w:pPr>
    </w:p>
    <w:p w:rsidR="00FA64C2" w:rsidRDefault="00FA64C2" w:rsidP="009B6815">
      <w:pPr>
        <w:tabs>
          <w:tab w:val="left" w:pos="1260"/>
        </w:tabs>
        <w:jc w:val="both"/>
        <w:rPr>
          <w:lang w:eastAsia="ru-RU"/>
        </w:rPr>
      </w:pPr>
    </w:p>
    <w:p w:rsidR="00FA64C2" w:rsidRDefault="00FA64C2" w:rsidP="009B6815">
      <w:pPr>
        <w:tabs>
          <w:tab w:val="left" w:pos="1260"/>
        </w:tabs>
        <w:jc w:val="both"/>
        <w:rPr>
          <w:lang w:eastAsia="ru-RU"/>
        </w:rPr>
      </w:pPr>
    </w:p>
    <w:p w:rsidR="00FA64C2" w:rsidRPr="000822B3" w:rsidRDefault="00FA64C2" w:rsidP="009B6815">
      <w:pPr>
        <w:tabs>
          <w:tab w:val="left" w:pos="1260"/>
        </w:tabs>
        <w:jc w:val="both"/>
        <w:rPr>
          <w:lang w:eastAsia="ru-RU"/>
        </w:rPr>
      </w:pPr>
    </w:p>
    <w:p w:rsidR="00FA64C2" w:rsidRDefault="00FA64C2" w:rsidP="002D563A">
      <w:pPr>
        <w:tabs>
          <w:tab w:val="left" w:pos="-2835"/>
          <w:tab w:val="left" w:pos="0"/>
        </w:tabs>
        <w:jc w:val="both"/>
      </w:pPr>
      <w:r w:rsidRPr="000822B3">
        <w:t xml:space="preserve">         </w:t>
      </w:r>
      <w:r>
        <w:tab/>
      </w:r>
      <w:r w:rsidRPr="000822B3">
        <w:t xml:space="preserve">1.3. Муниципальная услуга исполняется сотрудниками </w:t>
      </w:r>
      <w:r>
        <w:t>О</w:t>
      </w:r>
      <w:r w:rsidRPr="002D563A">
        <w:t>тдела архитектуры и строительства администрации города Ржева (далее – ОАиС).</w:t>
      </w:r>
    </w:p>
    <w:p w:rsidR="00FA64C2" w:rsidRPr="000822B3" w:rsidRDefault="00FA64C2" w:rsidP="002D563A">
      <w:pPr>
        <w:tabs>
          <w:tab w:val="left" w:pos="-2835"/>
          <w:tab w:val="left" w:pos="-1843"/>
          <w:tab w:val="left" w:pos="0"/>
        </w:tabs>
        <w:jc w:val="both"/>
      </w:pPr>
      <w:r>
        <w:tab/>
      </w:r>
      <w:r w:rsidRPr="000822B3">
        <w:t xml:space="preserve">При исполнении муниципальной услуги осуществляется взаимодействие с: </w:t>
      </w:r>
    </w:p>
    <w:p w:rsidR="00FA64C2" w:rsidRPr="000822B3" w:rsidRDefault="00FA64C2" w:rsidP="003945B9">
      <w:pPr>
        <w:tabs>
          <w:tab w:val="left" w:pos="-2835"/>
        </w:tabs>
        <w:ind w:firstLine="709"/>
        <w:jc w:val="both"/>
        <w:rPr>
          <w:lang w:eastAsia="ru-RU"/>
        </w:rPr>
      </w:pPr>
      <w:r w:rsidRPr="000822B3">
        <w:t xml:space="preserve">а) </w:t>
      </w:r>
      <w:r w:rsidRPr="000822B3">
        <w:rPr>
          <w:lang w:eastAsia="ru-RU"/>
        </w:rPr>
        <w:t>Управлением Федеральной службы государственной регистрации, кадастра и картографии по Тверской области Ржевским территориальным отделом;</w:t>
      </w:r>
    </w:p>
    <w:p w:rsidR="00FA64C2" w:rsidRPr="000822B3" w:rsidRDefault="00FA64C2" w:rsidP="003945B9">
      <w:pPr>
        <w:tabs>
          <w:tab w:val="left" w:pos="-2835"/>
        </w:tabs>
        <w:ind w:firstLine="709"/>
        <w:jc w:val="both"/>
      </w:pPr>
      <w:r w:rsidRPr="000822B3">
        <w:t xml:space="preserve">б) </w:t>
      </w:r>
      <w:r w:rsidRPr="000822B3">
        <w:rPr>
          <w:lang w:eastAsia="ru-RU"/>
        </w:rPr>
        <w:t>Комитетом по управлению имуществом города Ржева Тверской области;</w:t>
      </w:r>
    </w:p>
    <w:p w:rsidR="00FA64C2" w:rsidRPr="000822B3" w:rsidRDefault="00FA64C2" w:rsidP="003945B9">
      <w:pPr>
        <w:tabs>
          <w:tab w:val="left" w:pos="-2835"/>
          <w:tab w:val="left" w:pos="0"/>
        </w:tabs>
        <w:ind w:firstLine="709"/>
        <w:jc w:val="both"/>
      </w:pPr>
      <w:r w:rsidRPr="000822B3">
        <w:t>в) Ржевским</w:t>
      </w:r>
      <w:r>
        <w:t xml:space="preserve"> филиалом ГУП Тверской области «</w:t>
      </w:r>
      <w:r w:rsidRPr="000822B3">
        <w:t>Тверское областное б</w:t>
      </w:r>
      <w:r>
        <w:t>юро технической инвентаризации»;</w:t>
      </w:r>
    </w:p>
    <w:p w:rsidR="00FA64C2" w:rsidRPr="000822B3" w:rsidRDefault="00FA64C2" w:rsidP="003945B9">
      <w:pPr>
        <w:tabs>
          <w:tab w:val="left" w:pos="-2835"/>
        </w:tabs>
        <w:ind w:firstLine="709"/>
        <w:jc w:val="both"/>
        <w:rPr>
          <w:lang w:eastAsia="ru-RU"/>
        </w:rPr>
      </w:pPr>
      <w:r w:rsidRPr="000822B3">
        <w:t>г)</w:t>
      </w:r>
      <w:r>
        <w:t xml:space="preserve"> </w:t>
      </w:r>
      <w:r w:rsidRPr="000822B3">
        <w:rPr>
          <w:lang w:eastAsia="ru-RU"/>
        </w:rPr>
        <w:t>Государственным автономным учреждением Тверской области «Управление государственной экспертизы проектной документации и результатов инженерных изысканий Тверской области»;</w:t>
      </w:r>
    </w:p>
    <w:p w:rsidR="00FA64C2" w:rsidRPr="000822B3" w:rsidRDefault="00FA64C2" w:rsidP="003945B9">
      <w:pPr>
        <w:tabs>
          <w:tab w:val="left" w:pos="-2835"/>
        </w:tabs>
        <w:ind w:firstLine="709"/>
        <w:jc w:val="both"/>
        <w:rPr>
          <w:lang w:eastAsia="ru-RU"/>
        </w:rPr>
      </w:pPr>
      <w:r w:rsidRPr="000822B3">
        <w:t xml:space="preserve">д) </w:t>
      </w:r>
      <w:r w:rsidRPr="000822B3">
        <w:rPr>
          <w:lang w:eastAsia="ru-RU"/>
        </w:rPr>
        <w:t>Инспекцией государственного строительного надзора Главного Управления архитектуры и град</w:t>
      </w:r>
      <w:r>
        <w:rPr>
          <w:lang w:eastAsia="ru-RU"/>
        </w:rPr>
        <w:t>остроительства Тверской области;</w:t>
      </w:r>
    </w:p>
    <w:p w:rsidR="00FA64C2" w:rsidRDefault="00FA64C2" w:rsidP="002D563A">
      <w:pPr>
        <w:tabs>
          <w:tab w:val="left" w:pos="-2835"/>
          <w:tab w:val="left" w:pos="0"/>
        </w:tabs>
        <w:jc w:val="both"/>
        <w:rPr>
          <w:b/>
          <w:bCs/>
          <w:i/>
          <w:iCs/>
        </w:rPr>
      </w:pPr>
      <w:r>
        <w:tab/>
        <w:t>е) п</w:t>
      </w:r>
      <w:r w:rsidRPr="000822B3">
        <w:t>роектными организациями</w:t>
      </w:r>
      <w:r w:rsidRPr="000822B3">
        <w:rPr>
          <w:b/>
          <w:bCs/>
          <w:i/>
          <w:iCs/>
        </w:rPr>
        <w:t>.</w:t>
      </w:r>
    </w:p>
    <w:p w:rsidR="00FA64C2" w:rsidRPr="000822B3" w:rsidRDefault="00FA64C2" w:rsidP="00184543">
      <w:pPr>
        <w:tabs>
          <w:tab w:val="left" w:pos="0"/>
          <w:tab w:val="left" w:pos="1260"/>
          <w:tab w:val="left" w:pos="1909"/>
        </w:tabs>
        <w:ind w:firstLine="567"/>
        <w:jc w:val="both"/>
        <w:rPr>
          <w:b/>
          <w:bCs/>
          <w:i/>
          <w:iCs/>
        </w:rPr>
      </w:pPr>
    </w:p>
    <w:p w:rsidR="00FA64C2" w:rsidRDefault="00FA64C2" w:rsidP="00184543">
      <w:pPr>
        <w:jc w:val="both"/>
        <w:rPr>
          <w:u w:val="single"/>
        </w:rPr>
      </w:pPr>
      <w:r w:rsidRPr="000822B3">
        <w:t xml:space="preserve">       </w:t>
      </w:r>
      <w:r>
        <w:tab/>
      </w:r>
      <w:r w:rsidRPr="000822B3">
        <w:t>1.4.</w:t>
      </w:r>
      <w:r>
        <w:t xml:space="preserve"> </w:t>
      </w:r>
      <w:r w:rsidRPr="000822B3">
        <w:t xml:space="preserve">Результатом исполнения муниципальной услуги является </w:t>
      </w:r>
      <w:r w:rsidRPr="000822B3">
        <w:rPr>
          <w:u w:val="single"/>
        </w:rPr>
        <w:t>выдача разрешений на строительство, реконструкцию, капитальный ремонт объектов капитального строительства, а также ввод объекта в эксплуатацию  или отказ от предоставления услуги.</w:t>
      </w:r>
    </w:p>
    <w:p w:rsidR="00FA64C2" w:rsidRPr="000822B3" w:rsidRDefault="00FA64C2" w:rsidP="00184543">
      <w:pPr>
        <w:jc w:val="both"/>
        <w:rPr>
          <w:u w:val="single"/>
        </w:rPr>
      </w:pPr>
    </w:p>
    <w:p w:rsidR="00FA64C2" w:rsidRDefault="00FA64C2" w:rsidP="00823BC2">
      <w:pPr>
        <w:ind w:firstLine="709"/>
        <w:jc w:val="both"/>
      </w:pPr>
      <w:r w:rsidRPr="000822B3">
        <w:t>1.5. Получателями муниципальной услуги являются  (далее – заявители):</w:t>
      </w:r>
      <w:r>
        <w:t xml:space="preserve"> </w:t>
      </w:r>
    </w:p>
    <w:p w:rsidR="00FA64C2" w:rsidRDefault="00FA64C2" w:rsidP="00823BC2">
      <w:pPr>
        <w:numPr>
          <w:ilvl w:val="0"/>
          <w:numId w:val="12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юридические лица, в том числе ино</w:t>
      </w:r>
      <w:r>
        <w:t xml:space="preserve">странные (зарегистрированные в </w:t>
      </w:r>
      <w:r w:rsidRPr="00CF0BFB">
        <w:t>Российской Федерации в установленном законодательством порядке);</w:t>
      </w:r>
    </w:p>
    <w:p w:rsidR="00FA64C2" w:rsidRDefault="00FA64C2" w:rsidP="00823BC2">
      <w:pPr>
        <w:numPr>
          <w:ilvl w:val="0"/>
          <w:numId w:val="12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индивидуальные предприниматели;</w:t>
      </w:r>
    </w:p>
    <w:p w:rsidR="00FA64C2" w:rsidRDefault="00FA64C2" w:rsidP="00823BC2">
      <w:pPr>
        <w:numPr>
          <w:ilvl w:val="0"/>
          <w:numId w:val="12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физические лица:</w:t>
      </w:r>
    </w:p>
    <w:p w:rsidR="00FA64C2" w:rsidRDefault="00FA64C2" w:rsidP="00823BC2">
      <w:pPr>
        <w:tabs>
          <w:tab w:val="left" w:pos="-2552"/>
        </w:tabs>
        <w:jc w:val="both"/>
      </w:pPr>
      <w:r>
        <w:t xml:space="preserve">                 - </w:t>
      </w:r>
      <w:r w:rsidRPr="00CF0BFB">
        <w:t>граждане Российской Федерации;</w:t>
      </w:r>
    </w:p>
    <w:p w:rsidR="00FA64C2" w:rsidRDefault="00FA64C2" w:rsidP="00823BC2">
      <w:pPr>
        <w:tabs>
          <w:tab w:val="left" w:pos="-2552"/>
        </w:tabs>
        <w:jc w:val="both"/>
      </w:pPr>
      <w:r>
        <w:tab/>
        <w:t xml:space="preserve">     - иностранные граждане;</w:t>
      </w:r>
    </w:p>
    <w:p w:rsidR="00FA64C2" w:rsidRPr="00CF0BFB" w:rsidRDefault="00FA64C2" w:rsidP="00823BC2">
      <w:pPr>
        <w:tabs>
          <w:tab w:val="left" w:pos="-2552"/>
        </w:tabs>
        <w:jc w:val="both"/>
      </w:pPr>
      <w:r>
        <w:t xml:space="preserve">                 - </w:t>
      </w:r>
      <w:r w:rsidRPr="00CF0BFB">
        <w:t>лица без гражданства.</w:t>
      </w:r>
    </w:p>
    <w:p w:rsidR="00FA64C2" w:rsidRPr="000822B3" w:rsidRDefault="00FA64C2" w:rsidP="00844D06">
      <w:pPr>
        <w:jc w:val="both"/>
      </w:pPr>
      <w:r>
        <w:t xml:space="preserve"> </w:t>
      </w:r>
    </w:p>
    <w:p w:rsidR="00FA64C2" w:rsidRPr="000822B3" w:rsidRDefault="00FA64C2" w:rsidP="00844D06">
      <w:pPr>
        <w:ind w:firstLine="709"/>
        <w:jc w:val="both"/>
      </w:pPr>
      <w:r w:rsidRPr="000822B3"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FA64C2" w:rsidRPr="000822B3" w:rsidRDefault="00FA64C2" w:rsidP="00844D06">
      <w:pPr>
        <w:ind w:firstLine="709"/>
        <w:jc w:val="both"/>
      </w:pPr>
      <w:r w:rsidRPr="000822B3"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FA64C2" w:rsidRPr="000822B3" w:rsidRDefault="00FA64C2" w:rsidP="00844D06">
      <w:pPr>
        <w:tabs>
          <w:tab w:val="left" w:pos="720"/>
        </w:tabs>
        <w:jc w:val="both"/>
        <w:rPr>
          <w:sz w:val="28"/>
          <w:szCs w:val="28"/>
        </w:rPr>
      </w:pPr>
      <w:r w:rsidRPr="000822B3">
        <w:rPr>
          <w:sz w:val="28"/>
          <w:szCs w:val="28"/>
        </w:rPr>
        <w:tab/>
      </w:r>
    </w:p>
    <w:p w:rsidR="00FA64C2" w:rsidRDefault="00FA64C2" w:rsidP="00844D06">
      <w:pPr>
        <w:widowControl w:val="0"/>
        <w:tabs>
          <w:tab w:val="left" w:pos="900"/>
        </w:tabs>
        <w:ind w:firstLine="709"/>
        <w:jc w:val="both"/>
      </w:pPr>
      <w:r w:rsidRPr="000822B3">
        <w:t>1.6.</w:t>
      </w:r>
      <w:r w:rsidRPr="000822B3">
        <w:rPr>
          <w:sz w:val="28"/>
          <w:szCs w:val="28"/>
        </w:rPr>
        <w:t xml:space="preserve"> </w:t>
      </w:r>
      <w:r w:rsidRPr="000822B3">
        <w:t>Для получения муниципальной услуги заявитель представляет следующие документы:</w:t>
      </w:r>
    </w:p>
    <w:p w:rsidR="00FA64C2" w:rsidRDefault="00FA64C2" w:rsidP="00823BC2">
      <w:pPr>
        <w:widowControl w:val="0"/>
        <w:numPr>
          <w:ilvl w:val="0"/>
          <w:numId w:val="13"/>
        </w:numPr>
        <w:tabs>
          <w:tab w:val="clear" w:pos="1429"/>
          <w:tab w:val="num" w:pos="993"/>
        </w:tabs>
        <w:ind w:left="0" w:firstLine="709"/>
        <w:jc w:val="both"/>
        <w:rPr>
          <w:i/>
          <w:iCs/>
        </w:rPr>
      </w:pPr>
      <w:r>
        <w:t xml:space="preserve">заявление </w:t>
      </w:r>
      <w:r w:rsidRPr="000822B3">
        <w:t xml:space="preserve">на имя Главы администрации города </w:t>
      </w:r>
      <w:r>
        <w:t xml:space="preserve">Ржева </w:t>
      </w:r>
      <w:r w:rsidRPr="000822B3">
        <w:t xml:space="preserve">на выдачу разрешения </w:t>
      </w:r>
      <w:r w:rsidRPr="00E547C3">
        <w:t xml:space="preserve"> на строительство, реконструкцию, капитальный ремонт объе</w:t>
      </w:r>
      <w:r>
        <w:t xml:space="preserve">ктов капитального строительства </w:t>
      </w:r>
      <w:r w:rsidRPr="00823BC2">
        <w:rPr>
          <w:i/>
          <w:iCs/>
        </w:rPr>
        <w:t>(приложение 1 к настоящему Административному регламенту);</w:t>
      </w:r>
    </w:p>
    <w:p w:rsidR="00FA64C2" w:rsidRPr="00823BC2" w:rsidRDefault="00FA64C2" w:rsidP="00823BC2">
      <w:pPr>
        <w:widowControl w:val="0"/>
        <w:numPr>
          <w:ilvl w:val="0"/>
          <w:numId w:val="13"/>
        </w:numPr>
        <w:tabs>
          <w:tab w:val="clear" w:pos="1429"/>
          <w:tab w:val="num" w:pos="993"/>
        </w:tabs>
        <w:ind w:left="0" w:firstLine="709"/>
        <w:jc w:val="both"/>
        <w:rPr>
          <w:i/>
          <w:iCs/>
        </w:rPr>
      </w:pPr>
      <w:r>
        <w:t xml:space="preserve">заявление на имя Главы администрации города Ржева на выдачу разрешения на ввод объекта в эксплуатацию </w:t>
      </w:r>
      <w:r w:rsidRPr="00823BC2">
        <w:rPr>
          <w:i/>
          <w:iCs/>
        </w:rPr>
        <w:t xml:space="preserve">(приложение </w:t>
      </w:r>
      <w:r>
        <w:rPr>
          <w:i/>
          <w:iCs/>
        </w:rPr>
        <w:t xml:space="preserve">2 </w:t>
      </w:r>
      <w:r w:rsidRPr="00823BC2">
        <w:rPr>
          <w:i/>
          <w:iCs/>
        </w:rPr>
        <w:t>к настоящему Административному регламенту</w:t>
      </w:r>
      <w:r>
        <w:rPr>
          <w:i/>
          <w:iCs/>
        </w:rPr>
        <w:t>).</w:t>
      </w:r>
    </w:p>
    <w:p w:rsidR="00FA64C2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1.6.1. </w:t>
      </w:r>
      <w:r w:rsidRPr="004E5503">
        <w:t xml:space="preserve">К заявлению </w:t>
      </w:r>
      <w:r w:rsidRPr="00823BC2">
        <w:rPr>
          <w:i/>
          <w:iCs/>
        </w:rPr>
        <w:t>(приложение 1 к настоящему Административному регламенту)</w:t>
      </w:r>
      <w:r>
        <w:t xml:space="preserve"> </w:t>
      </w:r>
      <w:r w:rsidRPr="004E5503">
        <w:t>прилагаются следующие документы:</w:t>
      </w: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1) правоустанавливающие документы на земельный участок;</w:t>
      </w: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2) градостроительный план земельного участка;</w:t>
      </w:r>
    </w:p>
    <w:p w:rsidR="00FA64C2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3) материалы, содержащиеся в проектной документации:</w:t>
      </w:r>
    </w:p>
    <w:p w:rsidR="00FA64C2" w:rsidRDefault="00FA64C2" w:rsidP="00B44C71">
      <w:pPr>
        <w:numPr>
          <w:ilvl w:val="0"/>
          <w:numId w:val="14"/>
        </w:numPr>
        <w:shd w:val="clear" w:color="auto" w:fill="FFFFFF"/>
        <w:tabs>
          <w:tab w:val="clear" w:pos="1620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пояснительная записка;</w:t>
      </w:r>
    </w:p>
    <w:p w:rsidR="00FA64C2" w:rsidRDefault="00FA64C2" w:rsidP="00B44C71">
      <w:pPr>
        <w:numPr>
          <w:ilvl w:val="0"/>
          <w:numId w:val="14"/>
        </w:numPr>
        <w:shd w:val="clear" w:color="auto" w:fill="FFFFFF"/>
        <w:tabs>
          <w:tab w:val="clear" w:pos="1620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A64C2" w:rsidRDefault="00FA64C2" w:rsidP="00B44C71">
      <w:pPr>
        <w:shd w:val="clear" w:color="auto" w:fill="FFFFFF"/>
        <w:autoSpaceDE w:val="0"/>
        <w:autoSpaceDN w:val="0"/>
        <w:adjustRightInd w:val="0"/>
        <w:ind w:left="993"/>
        <w:jc w:val="both"/>
      </w:pPr>
    </w:p>
    <w:p w:rsidR="00FA64C2" w:rsidRDefault="00FA64C2" w:rsidP="00B44C71">
      <w:pPr>
        <w:numPr>
          <w:ilvl w:val="0"/>
          <w:numId w:val="14"/>
        </w:numPr>
        <w:shd w:val="clear" w:color="auto" w:fill="FFFFFF"/>
        <w:tabs>
          <w:tab w:val="clear" w:pos="1620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A64C2" w:rsidRDefault="00FA64C2" w:rsidP="00B44C71">
      <w:pPr>
        <w:numPr>
          <w:ilvl w:val="0"/>
          <w:numId w:val="14"/>
        </w:numPr>
        <w:shd w:val="clear" w:color="auto" w:fill="FFFFFF"/>
        <w:tabs>
          <w:tab w:val="clear" w:pos="1620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схемы, отображающие архитектурные решения;</w:t>
      </w:r>
    </w:p>
    <w:p w:rsidR="00FA64C2" w:rsidRDefault="00FA64C2" w:rsidP="00B44C71">
      <w:pPr>
        <w:numPr>
          <w:ilvl w:val="0"/>
          <w:numId w:val="14"/>
        </w:numPr>
        <w:shd w:val="clear" w:color="auto" w:fill="FFFFFF"/>
        <w:tabs>
          <w:tab w:val="clear" w:pos="1620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A64C2" w:rsidRDefault="00FA64C2" w:rsidP="00B44C71">
      <w:pPr>
        <w:numPr>
          <w:ilvl w:val="0"/>
          <w:numId w:val="14"/>
        </w:numPr>
        <w:shd w:val="clear" w:color="auto" w:fill="FFFFFF"/>
        <w:tabs>
          <w:tab w:val="clear" w:pos="1620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проект организации строительства объекта капитального строительства;</w:t>
      </w:r>
    </w:p>
    <w:p w:rsidR="00FA64C2" w:rsidRPr="004E5503" w:rsidRDefault="00FA64C2" w:rsidP="00B44C71">
      <w:pPr>
        <w:numPr>
          <w:ilvl w:val="0"/>
          <w:numId w:val="14"/>
        </w:numPr>
        <w:shd w:val="clear" w:color="auto" w:fill="FFFFFF"/>
        <w:tabs>
          <w:tab w:val="clear" w:pos="1620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проект организации по сносу или демонтажу объектов капитального строительства, их частей;</w:t>
      </w: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 xml:space="preserve">   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РФ);</w:t>
      </w: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 xml:space="preserve">   5) разрешение на отклонение от предельных параметров разрешенного строительства, реконструкции ( в случае, если застройщику было предоставлено такое разрешение в соответствии со статьей 40 Градостроительного кодекса РФ);</w:t>
      </w:r>
    </w:p>
    <w:p w:rsidR="00FA64C2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 xml:space="preserve">   6)</w:t>
      </w:r>
      <w:r>
        <w:t xml:space="preserve"> </w:t>
      </w:r>
      <w:r w:rsidRPr="004E5503">
        <w:t>согласие всех правообладателей объекта капитального строительства в случае реконструкции такого объекта.</w:t>
      </w: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1.6.2. </w:t>
      </w:r>
      <w:r w:rsidRPr="004E5503">
        <w:t>Для индивидуального жилищного строительства заявитель представляет следующие документы:</w:t>
      </w: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1) правоустанавливающие документы на земельный участок;</w:t>
      </w: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2) градостроительный план земельного участка;</w:t>
      </w:r>
    </w:p>
    <w:p w:rsidR="00FA64C2" w:rsidRPr="004E5503" w:rsidRDefault="00FA64C2" w:rsidP="00080C7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3)</w:t>
      </w:r>
      <w:r>
        <w:t xml:space="preserve"> схему</w:t>
      </w:r>
      <w:r w:rsidRPr="004E5503">
        <w:t xml:space="preserve"> планировочной организации земельного участка с обозначением места размещения объекта индивидуальн</w:t>
      </w:r>
      <w:r>
        <w:t>ого жилищного строительства.</w:t>
      </w:r>
    </w:p>
    <w:p w:rsidR="00FA64C2" w:rsidRDefault="00FA64C2" w:rsidP="00DF130F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A64C2" w:rsidRPr="000822B3" w:rsidRDefault="00FA64C2" w:rsidP="00DF130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1.6.3. </w:t>
      </w:r>
      <w:r w:rsidRPr="000822B3">
        <w:t>К заявлению</w:t>
      </w:r>
      <w:r>
        <w:t xml:space="preserve"> </w:t>
      </w:r>
      <w:r w:rsidRPr="00823BC2">
        <w:rPr>
          <w:i/>
          <w:iCs/>
        </w:rPr>
        <w:t xml:space="preserve">(приложение </w:t>
      </w:r>
      <w:r>
        <w:rPr>
          <w:i/>
          <w:iCs/>
        </w:rPr>
        <w:t>2</w:t>
      </w:r>
      <w:r w:rsidRPr="00823BC2">
        <w:rPr>
          <w:i/>
          <w:iCs/>
        </w:rPr>
        <w:t xml:space="preserve"> к настоящему Административному регламенту)</w:t>
      </w:r>
      <w:r>
        <w:t xml:space="preserve"> </w:t>
      </w:r>
      <w:r w:rsidRPr="000822B3">
        <w:t xml:space="preserve"> прилагаются следующие документы:</w:t>
      </w: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1) правоустанавливающие документы на земельный участок;</w:t>
      </w: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2) градостроительный план земельного участка;</w:t>
      </w: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3) разрешение на строительство;</w:t>
      </w: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5) документ, подтверждающий соответствие построенного, реконструированного, отремонтированного 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 в случае осуществления строительства, реконструкции, капитального ремонта на основании договора);</w:t>
      </w: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8) схема, отображающая 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 земельного участка и подписанная лицом, осуществляющим строительство (лицом, осуществляющим строительство, и застройщиком или заказчиком  в случае осуществления строительства, реконструкции, капитального ремонта на основании договора);</w:t>
      </w: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A64C2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9) заключение органа государственного строительного надзора,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FA64C2" w:rsidRPr="000822B3" w:rsidRDefault="00FA64C2" w:rsidP="000822B3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A64C2" w:rsidRPr="000822B3" w:rsidRDefault="00FA64C2" w:rsidP="00844D06">
      <w:pPr>
        <w:widowControl w:val="0"/>
        <w:autoSpaceDE w:val="0"/>
        <w:ind w:firstLine="708"/>
        <w:jc w:val="both"/>
      </w:pPr>
      <w:r w:rsidRPr="000822B3">
        <w:t>Исполнитель муниципальной услуги не вправе требовать документы, не предусмотренные настоящим Административным регламентом, а также в случаях, установленных действующим законодательством.</w:t>
      </w:r>
    </w:p>
    <w:p w:rsidR="00FA64C2" w:rsidRPr="000822B3" w:rsidRDefault="00FA64C2" w:rsidP="00844D06">
      <w:pPr>
        <w:widowControl w:val="0"/>
        <w:autoSpaceDE w:val="0"/>
        <w:autoSpaceDN w:val="0"/>
        <w:adjustRightInd w:val="0"/>
        <w:ind w:firstLine="540"/>
        <w:jc w:val="both"/>
      </w:pPr>
      <w:r w:rsidRPr="000822B3">
        <w:t>Заявитель вправе представить по собственной инициативе, документы,  которые подлежат представлению в рамках межведомственного информационного взаимодействия:</w:t>
      </w:r>
    </w:p>
    <w:p w:rsidR="00FA64C2" w:rsidRPr="000822B3" w:rsidRDefault="00FA64C2" w:rsidP="00844D06">
      <w:pPr>
        <w:ind w:firstLine="709"/>
        <w:jc w:val="both"/>
      </w:pPr>
      <w:r w:rsidRPr="000822B3">
        <w:t>Заявление и документы, необходимые для предоставления муниципальной услуги могут быть поданы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законодательством.</w:t>
      </w:r>
    </w:p>
    <w:p w:rsidR="00FA64C2" w:rsidRPr="000822B3" w:rsidRDefault="00FA64C2" w:rsidP="00844D06">
      <w:pPr>
        <w:ind w:firstLine="709"/>
        <w:jc w:val="both"/>
      </w:pPr>
      <w:r w:rsidRPr="000822B3">
        <w:t>Заявление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требований, установленных действующим законодательством признаются равнозначными заявлению 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FA64C2" w:rsidRPr="000822B3" w:rsidRDefault="00FA64C2" w:rsidP="0084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4C2" w:rsidRPr="000822B3" w:rsidRDefault="00FA64C2" w:rsidP="00844D06">
      <w:pPr>
        <w:widowControl w:val="0"/>
        <w:ind w:firstLine="709"/>
        <w:jc w:val="both"/>
      </w:pPr>
      <w:r w:rsidRPr="000822B3">
        <w:t xml:space="preserve"> Документы, предоставляемые заявителем, должны соответствовать следующим требованиям:</w:t>
      </w:r>
    </w:p>
    <w:p w:rsidR="00FA64C2" w:rsidRPr="000822B3" w:rsidRDefault="00FA64C2" w:rsidP="00844D06">
      <w:pPr>
        <w:ind w:right="49" w:firstLine="709"/>
        <w:jc w:val="both"/>
      </w:pPr>
      <w:r w:rsidRPr="000822B3">
        <w:t>Заявление может быть выполнено от руки разборчиво или напечатано посредством электронных печатающих устройств.</w:t>
      </w:r>
    </w:p>
    <w:p w:rsidR="00FA64C2" w:rsidRPr="000822B3" w:rsidRDefault="00FA64C2" w:rsidP="00844D06">
      <w:pPr>
        <w:ind w:right="49" w:firstLine="709"/>
        <w:jc w:val="both"/>
      </w:pPr>
      <w:r w:rsidRPr="000822B3">
        <w:t xml:space="preserve">В заявлении  указывается фамилия, имя, отчество (при наличии) заявителя полностью, адрес его регистрации и постоянного места жительства, телефон для связи (при наличии), для юридического лица или индивидуального предпринимателя - адрес регистрации,  ИНН. </w:t>
      </w:r>
    </w:p>
    <w:p w:rsidR="00FA64C2" w:rsidRPr="000822B3" w:rsidRDefault="00FA64C2" w:rsidP="00844D06">
      <w:pPr>
        <w:jc w:val="both"/>
      </w:pPr>
      <w:r w:rsidRPr="000822B3">
        <w:t>В заявлении должны быть определены: вид разрешенного использования земельного участка; размеры (площадь); точный адрес земельного участка; испрашиваемое право на землю.</w:t>
      </w:r>
    </w:p>
    <w:p w:rsidR="00FA64C2" w:rsidRPr="000822B3" w:rsidRDefault="00FA64C2" w:rsidP="00844D06">
      <w:pPr>
        <w:ind w:right="49" w:firstLine="709"/>
        <w:jc w:val="both"/>
      </w:pPr>
      <w:r w:rsidRPr="000822B3">
        <w:t>Заявление о предоставлении муниципальной услуги формируется в единственном экземпляре-подлиннике и подписывается заявителем (при подаче  заявления юридическим лицом или индивидуальным предпринимателем подпись скрепляется печатью).</w:t>
      </w:r>
    </w:p>
    <w:p w:rsidR="00FA64C2" w:rsidRPr="000822B3" w:rsidRDefault="00FA64C2" w:rsidP="00844D06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B3">
        <w:rPr>
          <w:rFonts w:ascii="Times New Roman" w:eastAsia="Arial Unicode MS" w:hAnsi="Times New Roman" w:cs="Times New Roman"/>
          <w:sz w:val="24"/>
          <w:szCs w:val="24"/>
        </w:rPr>
        <w:t>Документы, прилагаемые к заявлению представляются в подлиннике и в заверенной заявителем копии.</w:t>
      </w:r>
    </w:p>
    <w:p w:rsidR="00FA64C2" w:rsidRPr="000822B3" w:rsidRDefault="00FA64C2" w:rsidP="00844D06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22B3">
        <w:rPr>
          <w:rFonts w:ascii="Times New Roman" w:eastAsia="Arial Unicode MS" w:hAnsi="Times New Roman" w:cs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FA64C2" w:rsidRPr="000822B3" w:rsidRDefault="00FA64C2" w:rsidP="00844D06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22B3">
        <w:rPr>
          <w:rFonts w:ascii="Times New Roman" w:eastAsia="Arial Unicode MS" w:hAnsi="Times New Roman" w:cs="Times New Roman"/>
          <w:sz w:val="24"/>
          <w:szCs w:val="24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FA64C2" w:rsidRPr="000822B3" w:rsidRDefault="00FA64C2" w:rsidP="00844D06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22B3">
        <w:rPr>
          <w:rFonts w:ascii="Times New Roman" w:eastAsia="Arial Unicode MS" w:hAnsi="Times New Roman" w:cs="Times New Roman"/>
          <w:sz w:val="24"/>
          <w:szCs w:val="24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FA64C2" w:rsidRPr="000822B3" w:rsidRDefault="00FA64C2" w:rsidP="00844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4C2" w:rsidRPr="000822B3" w:rsidRDefault="00FA64C2" w:rsidP="00844D06">
      <w:pPr>
        <w:widowControl w:val="0"/>
        <w:ind w:firstLine="709"/>
        <w:jc w:val="both"/>
      </w:pPr>
      <w:r w:rsidRPr="000822B3">
        <w:t>1.7. Плата за предоставление муниципальной услуги в соответствии с нормативными правовыми актами не предусмотрена и является бесплатной для заявителей.</w:t>
      </w:r>
    </w:p>
    <w:p w:rsidR="00FA64C2" w:rsidRDefault="00FA64C2" w:rsidP="00844D06">
      <w:pPr>
        <w:pStyle w:val="ConsPlusNormal"/>
        <w:jc w:val="both"/>
        <w:rPr>
          <w:rFonts w:ascii="Times New Roman" w:hAnsi="Times New Roman" w:cs="Times New Roman"/>
        </w:rPr>
      </w:pPr>
    </w:p>
    <w:p w:rsidR="00FA64C2" w:rsidRDefault="00FA64C2" w:rsidP="00844D06">
      <w:pPr>
        <w:pStyle w:val="ConsPlusNormal"/>
        <w:jc w:val="both"/>
        <w:rPr>
          <w:rFonts w:ascii="Times New Roman" w:hAnsi="Times New Roman" w:cs="Times New Roman"/>
        </w:rPr>
      </w:pPr>
    </w:p>
    <w:p w:rsidR="00FA64C2" w:rsidRPr="000822B3" w:rsidRDefault="00FA64C2" w:rsidP="00844D06">
      <w:pPr>
        <w:pStyle w:val="ConsPlusNormal"/>
        <w:jc w:val="both"/>
        <w:rPr>
          <w:rFonts w:ascii="Times New Roman" w:hAnsi="Times New Roman" w:cs="Times New Roman"/>
        </w:rPr>
      </w:pPr>
    </w:p>
    <w:p w:rsidR="00FA64C2" w:rsidRPr="000822B3" w:rsidRDefault="00FA64C2" w:rsidP="00844D06">
      <w:pPr>
        <w:pStyle w:val="ConsPlusNormal"/>
        <w:jc w:val="both"/>
        <w:rPr>
          <w:rFonts w:ascii="Times New Roman" w:hAnsi="Times New Roman" w:cs="Times New Roman"/>
        </w:rPr>
      </w:pPr>
    </w:p>
    <w:p w:rsidR="00FA64C2" w:rsidRPr="000822B3" w:rsidRDefault="00FA64C2" w:rsidP="00D44AAC">
      <w:pPr>
        <w:jc w:val="center"/>
        <w:rPr>
          <w:b/>
          <w:bCs/>
        </w:rPr>
      </w:pPr>
    </w:p>
    <w:p w:rsidR="00FA64C2" w:rsidRPr="000822B3" w:rsidRDefault="00FA64C2" w:rsidP="002210CE">
      <w:pPr>
        <w:jc w:val="center"/>
      </w:pPr>
      <w:r w:rsidRPr="000822B3">
        <w:rPr>
          <w:b/>
          <w:bCs/>
        </w:rPr>
        <w:t>2. Стандарт предоставления муниципальной услуги.</w:t>
      </w:r>
    </w:p>
    <w:p w:rsidR="00FA64C2" w:rsidRPr="000822B3" w:rsidRDefault="00FA64C2" w:rsidP="002210CE">
      <w:pPr>
        <w:widowControl w:val="0"/>
        <w:ind w:firstLine="709"/>
        <w:rPr>
          <w:b/>
          <w:bCs/>
        </w:rPr>
      </w:pPr>
    </w:p>
    <w:p w:rsidR="00FA64C2" w:rsidRPr="00CF0BFB" w:rsidRDefault="00FA64C2" w:rsidP="00052B1F">
      <w:pPr>
        <w:widowControl w:val="0"/>
        <w:tabs>
          <w:tab w:val="left" w:pos="-2552"/>
        </w:tabs>
        <w:ind w:firstLine="709"/>
        <w:rPr>
          <w:b/>
          <w:bCs/>
        </w:rPr>
      </w:pPr>
      <w:r>
        <w:rPr>
          <w:b/>
          <w:bCs/>
        </w:rPr>
        <w:t xml:space="preserve"> </w:t>
      </w:r>
      <w:r w:rsidRPr="00CF0BFB">
        <w:rPr>
          <w:b/>
          <w:bCs/>
        </w:rPr>
        <w:t>2.1</w:t>
      </w:r>
      <w:r>
        <w:rPr>
          <w:b/>
          <w:bCs/>
        </w:rPr>
        <w:t>.</w:t>
      </w:r>
      <w:r w:rsidRPr="00CF0BFB">
        <w:rPr>
          <w:b/>
          <w:bCs/>
        </w:rPr>
        <w:t xml:space="preserve">  Порядок информирования о муниципальной услуге.</w:t>
      </w:r>
    </w:p>
    <w:p w:rsidR="00FA64C2" w:rsidRDefault="00FA64C2" w:rsidP="00052B1F">
      <w:pPr>
        <w:widowControl w:val="0"/>
        <w:tabs>
          <w:tab w:val="left" w:pos="-2552"/>
        </w:tabs>
        <w:ind w:firstLine="709"/>
        <w:jc w:val="both"/>
        <w:rPr>
          <w:u w:val="single"/>
        </w:rPr>
      </w:pPr>
      <w:r w:rsidRPr="00CF0BFB">
        <w:t>Сайт Администрации города Ржева Т</w:t>
      </w:r>
      <w:r>
        <w:t xml:space="preserve">верской области в информационно </w:t>
      </w:r>
      <w:r w:rsidRPr="00CF0BFB">
        <w:t xml:space="preserve">телекоммуникационной сети Интернет: </w:t>
      </w:r>
      <w:hyperlink r:id="rId9" w:history="1">
        <w:r w:rsidRPr="0095059D">
          <w:rPr>
            <w:rStyle w:val="Hyperlink"/>
            <w:lang w:val="en-US"/>
          </w:rPr>
          <w:t>www</w:t>
        </w:r>
        <w:r w:rsidRPr="0095059D">
          <w:rPr>
            <w:rStyle w:val="Hyperlink"/>
          </w:rPr>
          <w:t>.</w:t>
        </w:r>
        <w:r w:rsidRPr="0095059D">
          <w:rPr>
            <w:rStyle w:val="Hyperlink"/>
            <w:lang w:val="en-US"/>
          </w:rPr>
          <w:t>rzhevsity</w:t>
        </w:r>
        <w:r w:rsidRPr="0095059D">
          <w:rPr>
            <w:rStyle w:val="Hyperlink"/>
          </w:rPr>
          <w:t>.</w:t>
        </w:r>
        <w:r w:rsidRPr="0095059D">
          <w:rPr>
            <w:rStyle w:val="Hyperlink"/>
            <w:lang w:val="en-US"/>
          </w:rPr>
          <w:t>ru</w:t>
        </w:r>
      </w:hyperlink>
      <w:r>
        <w:rPr>
          <w:u w:val="single"/>
        </w:rPr>
        <w:t>.</w:t>
      </w:r>
    </w:p>
    <w:p w:rsidR="00FA64C2" w:rsidRDefault="00FA64C2" w:rsidP="00052B1F">
      <w:pPr>
        <w:widowControl w:val="0"/>
        <w:tabs>
          <w:tab w:val="left" w:pos="-2552"/>
        </w:tabs>
        <w:ind w:firstLine="709"/>
        <w:jc w:val="both"/>
      </w:pPr>
    </w:p>
    <w:p w:rsidR="00FA64C2" w:rsidRPr="00CF0BFB" w:rsidRDefault="00FA64C2" w:rsidP="00052B1F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по вопросам предоставления мун</w:t>
      </w:r>
      <w:r>
        <w:t>иципальной услуги осуществляет О</w:t>
      </w:r>
      <w:r w:rsidRPr="00CF0BFB">
        <w:t>тдел архитектуры и строительства администрации</w:t>
      </w:r>
      <w:r>
        <w:t xml:space="preserve">  города Ржева Тверской области</w:t>
      </w:r>
      <w:r w:rsidRPr="00CF0BFB">
        <w:t xml:space="preserve"> при личном контакте, по телефонам: (48232) 2-29-57, 2-09-85, при письменном обращении, по факсимильной связи, по электронной почте.</w:t>
      </w:r>
    </w:p>
    <w:p w:rsidR="00FA64C2" w:rsidRPr="00CF0BFB" w:rsidRDefault="00FA64C2" w:rsidP="00052B1F">
      <w:pPr>
        <w:tabs>
          <w:tab w:val="left" w:pos="-2552"/>
        </w:tabs>
        <w:ind w:firstLine="709"/>
        <w:jc w:val="both"/>
        <w:rPr>
          <w:i/>
          <w:iCs/>
        </w:rPr>
      </w:pPr>
      <w:r w:rsidRPr="00CF0BFB">
        <w:t>Адрес: 172390, Т</w:t>
      </w:r>
      <w:r>
        <w:t>верская область, город Ржев, улица</w:t>
      </w:r>
      <w:r w:rsidRPr="00CF0BFB">
        <w:t xml:space="preserve"> Октябр</w:t>
      </w:r>
      <w:r>
        <w:t xml:space="preserve">ьская, дом </w:t>
      </w:r>
      <w:r w:rsidRPr="00CF0BFB">
        <w:t>10</w:t>
      </w:r>
      <w:r>
        <w:t>.</w:t>
      </w:r>
    </w:p>
    <w:p w:rsidR="00FA64C2" w:rsidRDefault="00FA64C2" w:rsidP="00052B1F">
      <w:pPr>
        <w:tabs>
          <w:tab w:val="left" w:pos="-2552"/>
        </w:tabs>
        <w:ind w:firstLine="709"/>
        <w:jc w:val="both"/>
      </w:pPr>
      <w:r>
        <w:t>Адрес электронной почты О</w:t>
      </w:r>
      <w:r w:rsidRPr="00CF0BFB">
        <w:t>тдела архитектуры</w:t>
      </w:r>
      <w:r>
        <w:t xml:space="preserve"> и строительства администрации города Ржева</w:t>
      </w:r>
      <w:r w:rsidRPr="00CF0BFB">
        <w:t xml:space="preserve">: </w:t>
      </w:r>
      <w:hyperlink r:id="rId10" w:history="1">
        <w:r w:rsidRPr="0095059D">
          <w:rPr>
            <w:rStyle w:val="Hyperlink"/>
          </w:rPr>
          <w:t>a</w:t>
        </w:r>
        <w:r w:rsidRPr="0095059D">
          <w:rPr>
            <w:rStyle w:val="Hyperlink"/>
            <w:lang w:val="en-US"/>
          </w:rPr>
          <w:t>rxrzhev</w:t>
        </w:r>
        <w:r w:rsidRPr="0095059D">
          <w:rPr>
            <w:rStyle w:val="Hyperlink"/>
          </w:rPr>
          <w:t>@</w:t>
        </w:r>
        <w:r w:rsidRPr="0095059D">
          <w:rPr>
            <w:rStyle w:val="Hyperlink"/>
            <w:lang w:val="en-US"/>
          </w:rPr>
          <w:t>yandex</w:t>
        </w:r>
        <w:r w:rsidRPr="0095059D">
          <w:rPr>
            <w:rStyle w:val="Hyperlink"/>
          </w:rPr>
          <w:t>.</w:t>
        </w:r>
        <w:r w:rsidRPr="0095059D">
          <w:rPr>
            <w:rStyle w:val="Hyperlink"/>
            <w:lang w:val="en-US"/>
          </w:rPr>
          <w:t>ru</w:t>
        </w:r>
      </w:hyperlink>
      <w:r>
        <w:t>.</w:t>
      </w:r>
    </w:p>
    <w:p w:rsidR="00FA64C2" w:rsidRPr="00E44292" w:rsidRDefault="00FA64C2" w:rsidP="00052B1F">
      <w:pPr>
        <w:tabs>
          <w:tab w:val="left" w:pos="-2552"/>
        </w:tabs>
        <w:jc w:val="both"/>
      </w:pPr>
      <w:r>
        <w:tab/>
      </w:r>
      <w:r w:rsidRPr="00CF0BFB">
        <w:t>Контактные телефоны</w:t>
      </w:r>
      <w:r>
        <w:t>:</w:t>
      </w:r>
      <w:r w:rsidRPr="00CF0BFB">
        <w:t xml:space="preserve">  2-29-57, 2-09-85</w:t>
      </w:r>
      <w:r>
        <w:t>.</w:t>
      </w:r>
      <w:r>
        <w:rPr>
          <w:i/>
          <w:iCs/>
        </w:rPr>
        <w:t xml:space="preserve"> </w:t>
      </w:r>
      <w:r w:rsidRPr="00CF0BFB">
        <w:t>Факс 2-29-57</w:t>
      </w:r>
      <w:r>
        <w:t>.</w:t>
      </w:r>
    </w:p>
    <w:p w:rsidR="00FA64C2" w:rsidRPr="00CF0BFB" w:rsidRDefault="00FA64C2" w:rsidP="00052B1F">
      <w:pPr>
        <w:tabs>
          <w:tab w:val="left" w:pos="-2552"/>
        </w:tabs>
        <w:ind w:firstLine="709"/>
        <w:jc w:val="both"/>
      </w:pPr>
      <w:r w:rsidRPr="00CF0BFB">
        <w:t>Дни  приема: понедельник, среда, четверг с 09.00 до 17.00</w:t>
      </w:r>
      <w:r>
        <w:t xml:space="preserve"> часов,</w:t>
      </w:r>
    </w:p>
    <w:p w:rsidR="00FA64C2" w:rsidRPr="00CF0BFB" w:rsidRDefault="00FA64C2" w:rsidP="00052B1F">
      <w:pPr>
        <w:tabs>
          <w:tab w:val="left" w:pos="-2552"/>
        </w:tabs>
        <w:ind w:firstLine="539"/>
        <w:jc w:val="both"/>
      </w:pPr>
      <w:r w:rsidRPr="00CF0BFB">
        <w:t xml:space="preserve">                          обед с 13.00 до 14.00</w:t>
      </w:r>
      <w:r>
        <w:t xml:space="preserve"> часов.</w:t>
      </w:r>
      <w:r w:rsidRPr="00CF0BFB">
        <w:t xml:space="preserve">  </w:t>
      </w:r>
    </w:p>
    <w:p w:rsidR="00FA64C2" w:rsidRDefault="00FA64C2" w:rsidP="00052B1F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проводят:</w:t>
      </w:r>
    </w:p>
    <w:p w:rsidR="00FA64C2" w:rsidRDefault="00FA64C2" w:rsidP="00052B1F">
      <w:pPr>
        <w:widowControl w:val="0"/>
        <w:numPr>
          <w:ilvl w:val="0"/>
          <w:numId w:val="15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главный архитектор города Ржева</w:t>
      </w:r>
      <w:r w:rsidRPr="00CF0BFB">
        <w:t>;</w:t>
      </w:r>
    </w:p>
    <w:p w:rsidR="00FA64C2" w:rsidRPr="00CF0BFB" w:rsidRDefault="00FA64C2" w:rsidP="00052B1F">
      <w:pPr>
        <w:widowControl w:val="0"/>
        <w:numPr>
          <w:ilvl w:val="0"/>
          <w:numId w:val="15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специалисты О</w:t>
      </w:r>
      <w:r w:rsidRPr="00CF0BFB">
        <w:t>тдела архитектуры</w:t>
      </w:r>
      <w:r>
        <w:t xml:space="preserve"> и строительства администрации города Ржева.</w:t>
      </w:r>
    </w:p>
    <w:p w:rsidR="00FA64C2" w:rsidRPr="000822B3" w:rsidRDefault="00FA64C2" w:rsidP="00AC0411">
      <w:pPr>
        <w:widowControl w:val="0"/>
        <w:ind w:firstLine="709"/>
        <w:jc w:val="both"/>
      </w:pPr>
    </w:p>
    <w:p w:rsidR="00FA64C2" w:rsidRPr="00052B1F" w:rsidRDefault="00FA64C2" w:rsidP="00AC0411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2B1F">
        <w:rPr>
          <w:rFonts w:ascii="Times New Roman" w:eastAsia="Arial Unicode MS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FA64C2" w:rsidRPr="00052B1F" w:rsidRDefault="00FA64C2" w:rsidP="00052B1F">
      <w:pPr>
        <w:pStyle w:val="ConsPlusNormal"/>
        <w:widowControl/>
        <w:numPr>
          <w:ilvl w:val="0"/>
          <w:numId w:val="16"/>
        </w:numPr>
        <w:tabs>
          <w:tab w:val="clear" w:pos="1429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2B1F">
        <w:rPr>
          <w:rFonts w:ascii="Times New Roman" w:eastAsia="Arial Unicode MS" w:hAnsi="Times New Roman" w:cs="Times New Roman"/>
          <w:sz w:val="24"/>
          <w:szCs w:val="24"/>
        </w:rPr>
        <w:t xml:space="preserve">по перечню документов, необходимых  для выдачи </w:t>
      </w:r>
      <w:r w:rsidRPr="00052B1F">
        <w:rPr>
          <w:rFonts w:ascii="Times New Roman" w:hAnsi="Times New Roman" w:cs="Times New Roman"/>
          <w:sz w:val="24"/>
          <w:szCs w:val="24"/>
        </w:rPr>
        <w:t xml:space="preserve"> разрешений на строительство, реконструкцию, капитальный ремонт объектов капитального строительства, а также ввод объекта в эксплуатацию</w:t>
      </w:r>
      <w:r w:rsidRPr="00052B1F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A64C2" w:rsidRPr="00052B1F" w:rsidRDefault="00FA64C2" w:rsidP="00052B1F">
      <w:pPr>
        <w:pStyle w:val="ConsPlusNormal"/>
        <w:widowControl/>
        <w:numPr>
          <w:ilvl w:val="0"/>
          <w:numId w:val="16"/>
        </w:numPr>
        <w:tabs>
          <w:tab w:val="clear" w:pos="1429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2B1F">
        <w:rPr>
          <w:rFonts w:ascii="Times New Roman" w:eastAsia="Arial Unicode MS" w:hAnsi="Times New Roman" w:cs="Times New Roman"/>
          <w:sz w:val="24"/>
          <w:szCs w:val="24"/>
        </w:rPr>
        <w:t xml:space="preserve">по комплектности (достаточности) представленных документов и предъявляемым к ним требованиям; </w:t>
      </w:r>
    </w:p>
    <w:p w:rsidR="00FA64C2" w:rsidRPr="00052B1F" w:rsidRDefault="00FA64C2" w:rsidP="00052B1F">
      <w:pPr>
        <w:pStyle w:val="ConsPlusNormal"/>
        <w:widowControl/>
        <w:numPr>
          <w:ilvl w:val="0"/>
          <w:numId w:val="16"/>
        </w:numPr>
        <w:tabs>
          <w:tab w:val="clear" w:pos="1429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2B1F">
        <w:rPr>
          <w:rFonts w:ascii="Times New Roman" w:eastAsia="Arial Unicode MS" w:hAnsi="Times New Roman" w:cs="Times New Roman"/>
          <w:sz w:val="24"/>
          <w:szCs w:val="24"/>
        </w:rPr>
        <w:t>по источнику получения необходимых документов (орган, организация).</w:t>
      </w:r>
    </w:p>
    <w:p w:rsidR="00FA64C2" w:rsidRPr="000822B3" w:rsidRDefault="00FA64C2" w:rsidP="00AC0411">
      <w:pPr>
        <w:pStyle w:val="ConsPlusNonformat"/>
        <w:ind w:right="49" w:firstLine="709"/>
        <w:jc w:val="both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Консультация</w:t>
      </w:r>
      <w:r w:rsidRPr="000822B3">
        <w:rPr>
          <w:rFonts w:ascii="Times New Roman" w:eastAsia="Arial Unicode MS" w:hAnsi="Times New Roman" w:cs="Times New Roman"/>
          <w:sz w:val="24"/>
          <w:szCs w:val="24"/>
        </w:rPr>
        <w:t xml:space="preserve"> не является обязательным этапом административной процедуры предоставления муниципальной услуги, применяется по усмотрению заинтересованного лица.</w:t>
      </w:r>
    </w:p>
    <w:p w:rsidR="00FA64C2" w:rsidRPr="00E34D70" w:rsidRDefault="00FA64C2" w:rsidP="00AC0411">
      <w:pPr>
        <w:widowControl w:val="0"/>
        <w:ind w:firstLine="709"/>
        <w:jc w:val="both"/>
        <w:rPr>
          <w:b/>
          <w:bCs/>
          <w:i/>
          <w:iCs/>
        </w:rPr>
      </w:pPr>
      <w:r w:rsidRPr="000822B3">
        <w:t>Необходимая информация  о порядке предоставления муниципальной услуги в виде блок-схемы наглядно отображает алгоритм прохождения административных процедур.</w:t>
      </w:r>
      <w:r>
        <w:t xml:space="preserve"> </w:t>
      </w:r>
      <w:r w:rsidRPr="00E34D70">
        <w:rPr>
          <w:i/>
          <w:iCs/>
        </w:rPr>
        <w:t>(Приложение 3 к настоящему Административному регламенту).</w:t>
      </w:r>
    </w:p>
    <w:p w:rsidR="00FA64C2" w:rsidRPr="000822B3" w:rsidRDefault="00FA64C2" w:rsidP="00AC0411">
      <w:pPr>
        <w:widowControl w:val="0"/>
        <w:ind w:firstLine="709"/>
        <w:jc w:val="both"/>
        <w:rPr>
          <w:b/>
          <w:bCs/>
        </w:rPr>
      </w:pPr>
    </w:p>
    <w:p w:rsidR="00FA64C2" w:rsidRPr="000822B3" w:rsidRDefault="00FA64C2" w:rsidP="00AC0411">
      <w:pPr>
        <w:ind w:right="49" w:firstLine="709"/>
        <w:jc w:val="both"/>
      </w:pPr>
      <w:r w:rsidRPr="000822B3">
        <w:t xml:space="preserve">Информирование о ходе предоставления муниципальной услуги осуществляется </w:t>
      </w:r>
      <w:r w:rsidRPr="000822B3">
        <w:rPr>
          <w:rFonts w:eastAsia="Arial Unicode MS"/>
        </w:rPr>
        <w:t xml:space="preserve">исполнителями </w:t>
      </w:r>
      <w:r w:rsidRPr="000822B3">
        <w:t>при личном контакте с заявителем, с использованием средств почтовой, телефонной, электронной связи.</w:t>
      </w:r>
    </w:p>
    <w:p w:rsidR="00FA64C2" w:rsidRPr="000822B3" w:rsidRDefault="00FA64C2" w:rsidP="00AC0411">
      <w:pPr>
        <w:ind w:right="49" w:firstLine="709"/>
        <w:jc w:val="both"/>
      </w:pPr>
      <w:r w:rsidRPr="000822B3">
        <w:t>Информация о приостановлении предоставления муниципальной услуги или об отказе в ее исполнении направляе</w:t>
      </w:r>
      <w:r>
        <w:t>тся заявителю заказным письмом.</w:t>
      </w:r>
    </w:p>
    <w:p w:rsidR="00FA64C2" w:rsidRPr="000822B3" w:rsidRDefault="00FA64C2" w:rsidP="00AC0411">
      <w:pPr>
        <w:ind w:right="49" w:firstLine="709"/>
        <w:jc w:val="both"/>
      </w:pPr>
      <w:r w:rsidRPr="000822B3"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FA64C2" w:rsidRDefault="00FA64C2" w:rsidP="00AC0411">
      <w:pPr>
        <w:ind w:right="49" w:firstLine="709"/>
        <w:jc w:val="both"/>
      </w:pPr>
      <w:r w:rsidRPr="000822B3"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телефонной,  почтовой и  электронной связи или посредством личного посещения исполнителя.</w:t>
      </w:r>
    </w:p>
    <w:p w:rsidR="00FA64C2" w:rsidRPr="00CF0BFB" w:rsidRDefault="00FA64C2" w:rsidP="00862FD5">
      <w:pPr>
        <w:tabs>
          <w:tab w:val="left" w:pos="-2552"/>
        </w:tabs>
        <w:ind w:right="49" w:firstLine="709"/>
        <w:jc w:val="both"/>
      </w:pPr>
      <w:r w:rsidRPr="00CF0BFB">
        <w:t>Для получения сведений о прохождении административных процедур по предоставлению муниципальной услуги заявителем указываются (называются) д</w:t>
      </w:r>
      <w:r>
        <w:t xml:space="preserve">ата и входящий номер заявления, </w:t>
      </w:r>
      <w:r w:rsidRPr="00CF0BFB">
        <w:t xml:space="preserve">полученный в </w:t>
      </w:r>
      <w:r>
        <w:t>О</w:t>
      </w:r>
      <w:r w:rsidRPr="00CF0BFB">
        <w:t xml:space="preserve">тделе </w:t>
      </w:r>
      <w:r>
        <w:t>организационной работы и кадрового обеспечения а</w:t>
      </w:r>
      <w:r w:rsidRPr="00CF0BFB">
        <w:t>дминистрации</w:t>
      </w:r>
      <w:r>
        <w:t xml:space="preserve"> города Ржева</w:t>
      </w:r>
      <w:r w:rsidRPr="00CF0BFB">
        <w:t>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FA64C2" w:rsidRDefault="00FA64C2" w:rsidP="00AC0411">
      <w:pPr>
        <w:ind w:right="49" w:firstLine="709"/>
        <w:jc w:val="both"/>
      </w:pPr>
    </w:p>
    <w:p w:rsidR="00FA64C2" w:rsidRPr="000822B3" w:rsidRDefault="00FA64C2" w:rsidP="00AC0411">
      <w:pPr>
        <w:ind w:right="49" w:firstLine="709"/>
        <w:jc w:val="both"/>
      </w:pPr>
    </w:p>
    <w:p w:rsidR="00FA64C2" w:rsidRPr="000822B3" w:rsidRDefault="00FA64C2" w:rsidP="00AC0411">
      <w:pPr>
        <w:ind w:right="49" w:firstLine="709"/>
        <w:jc w:val="both"/>
      </w:pPr>
      <w:r>
        <w:t xml:space="preserve"> </w:t>
      </w:r>
    </w:p>
    <w:p w:rsidR="00FA64C2" w:rsidRPr="007202FA" w:rsidRDefault="00FA64C2" w:rsidP="00AC0411">
      <w:pPr>
        <w:jc w:val="center"/>
        <w:rPr>
          <w:b/>
          <w:bCs/>
        </w:rPr>
      </w:pPr>
    </w:p>
    <w:p w:rsidR="00FA64C2" w:rsidRPr="00862FD5" w:rsidRDefault="00FA64C2" w:rsidP="0024323C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 xml:space="preserve">2.2. Сроки предоставления </w:t>
      </w:r>
      <w:r w:rsidRPr="000822B3">
        <w:rPr>
          <w:b/>
          <w:bCs/>
        </w:rPr>
        <w:t>муниципальной услуги</w:t>
      </w:r>
      <w:r>
        <w:rPr>
          <w:b/>
          <w:bCs/>
        </w:rPr>
        <w:t>.</w:t>
      </w:r>
    </w:p>
    <w:p w:rsidR="00FA64C2" w:rsidRPr="000822B3" w:rsidRDefault="00FA64C2" w:rsidP="0024323C">
      <w:pPr>
        <w:widowControl w:val="0"/>
        <w:ind w:firstLine="709"/>
        <w:jc w:val="both"/>
      </w:pPr>
      <w:r>
        <w:t>2.2.</w:t>
      </w:r>
      <w:r w:rsidRPr="000822B3">
        <w:t xml:space="preserve">1. Муниципальная услуга предоставляется в срок не позднее 10 дней со дня  регистрации письменного обращения заявителя. </w:t>
      </w:r>
    </w:p>
    <w:p w:rsidR="00FA64C2" w:rsidRPr="000822B3" w:rsidRDefault="00FA64C2" w:rsidP="0024323C">
      <w:pPr>
        <w:autoSpaceDE w:val="0"/>
        <w:autoSpaceDN w:val="0"/>
        <w:adjustRightInd w:val="0"/>
        <w:ind w:firstLine="709"/>
        <w:jc w:val="both"/>
      </w:pPr>
      <w:r w:rsidRPr="000822B3">
        <w:t>2</w:t>
      </w:r>
      <w:r>
        <w:t>.2.2</w:t>
      </w:r>
      <w:r w:rsidRPr="000822B3">
        <w:t>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FA64C2" w:rsidRPr="000822B3" w:rsidRDefault="00FA64C2" w:rsidP="0024323C">
      <w:pPr>
        <w:autoSpaceDE w:val="0"/>
        <w:autoSpaceDN w:val="0"/>
        <w:adjustRightInd w:val="0"/>
        <w:ind w:firstLine="709"/>
        <w:jc w:val="both"/>
      </w:pPr>
      <w:r w:rsidRPr="000822B3">
        <w:t xml:space="preserve">Максимальное время приема у должностного лица не должно превышать 15 минут при приеме документов, 30 минут </w:t>
      </w:r>
      <w:r>
        <w:t xml:space="preserve">– </w:t>
      </w:r>
      <w:r w:rsidRPr="000822B3">
        <w:t xml:space="preserve"> при консультации.</w:t>
      </w:r>
    </w:p>
    <w:p w:rsidR="00FA64C2" w:rsidRPr="000822B3" w:rsidRDefault="00FA64C2" w:rsidP="0024323C">
      <w:pPr>
        <w:autoSpaceDE w:val="0"/>
        <w:autoSpaceDN w:val="0"/>
        <w:adjustRightInd w:val="0"/>
        <w:ind w:firstLine="709"/>
        <w:jc w:val="both"/>
      </w:pPr>
      <w:r w:rsidRPr="000822B3">
        <w:t>Максимальное время при консультации по телефону не должно превышать 10 минут.</w:t>
      </w:r>
    </w:p>
    <w:p w:rsidR="00FA64C2" w:rsidRPr="000822B3" w:rsidRDefault="00FA64C2" w:rsidP="0024323C">
      <w:pPr>
        <w:autoSpaceDE w:val="0"/>
        <w:autoSpaceDN w:val="0"/>
        <w:adjustRightInd w:val="0"/>
        <w:ind w:firstLine="709"/>
        <w:jc w:val="both"/>
        <w:outlineLvl w:val="1"/>
      </w:pPr>
      <w:r w:rsidRPr="000822B3">
        <w:t>Максимальный срок регистрации запроса заявителя о предоставлении муниципальной услуги не должен превышать 15 минут.</w:t>
      </w:r>
    </w:p>
    <w:p w:rsidR="00FA64C2" w:rsidRPr="000822B3" w:rsidRDefault="00FA64C2" w:rsidP="00AC041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4C2" w:rsidRPr="000822B3" w:rsidRDefault="00FA64C2" w:rsidP="0024323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B3">
        <w:rPr>
          <w:rFonts w:ascii="Times New Roman" w:hAnsi="Times New Roman" w:cs="Times New Roman"/>
          <w:b/>
          <w:bCs/>
          <w:sz w:val="24"/>
          <w:szCs w:val="24"/>
        </w:rPr>
        <w:t>2.3. Перечень оснований для отказа в предоставлении муниципальной услуги.</w:t>
      </w:r>
    </w:p>
    <w:p w:rsidR="00FA64C2" w:rsidRPr="000822B3" w:rsidRDefault="00FA64C2" w:rsidP="0024323C">
      <w:pPr>
        <w:pStyle w:val="Heading3"/>
        <w:numPr>
          <w:ilvl w:val="2"/>
          <w:numId w:val="0"/>
        </w:numPr>
        <w:tabs>
          <w:tab w:val="num" w:pos="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2.3.</w:t>
      </w:r>
      <w:r w:rsidRPr="000822B3">
        <w:rPr>
          <w:rFonts w:ascii="Times New Roman" w:hAnsi="Times New Roman" w:cs="Times New Roman"/>
          <w:b w:val="0"/>
          <w:bCs w:val="0"/>
          <w:sz w:val="24"/>
          <w:szCs w:val="24"/>
        </w:rPr>
        <w:t>1. Исчерпывающий перечень оснований для отказа в приеме документов,  необходимых для предоставления муниципальной услуги:</w:t>
      </w:r>
    </w:p>
    <w:p w:rsidR="00FA64C2" w:rsidRDefault="00FA64C2" w:rsidP="00AC0411">
      <w:pPr>
        <w:jc w:val="both"/>
      </w:pPr>
      <w:r w:rsidRPr="000822B3">
        <w:t xml:space="preserve">          Основаниями для отказа в приеме документов, необходимых для предоставления муниципальной услуги, является</w:t>
      </w:r>
      <w:r>
        <w:t>:</w:t>
      </w:r>
    </w:p>
    <w:p w:rsidR="00FA64C2" w:rsidRDefault="00FA64C2" w:rsidP="00B633EE">
      <w:pPr>
        <w:numPr>
          <w:ilvl w:val="0"/>
          <w:numId w:val="17"/>
        </w:numPr>
        <w:tabs>
          <w:tab w:val="clear" w:pos="720"/>
          <w:tab w:val="num" w:pos="993"/>
        </w:tabs>
        <w:ind w:left="0" w:firstLine="720"/>
        <w:jc w:val="both"/>
      </w:pPr>
      <w:r w:rsidRPr="000822B3">
        <w:t>непредставление необходимых документов в соответствии с настоящ</w:t>
      </w:r>
      <w:r>
        <w:t>им Административным регламентом;</w:t>
      </w:r>
    </w:p>
    <w:p w:rsidR="00FA64C2" w:rsidRDefault="00FA64C2" w:rsidP="00B633EE">
      <w:pPr>
        <w:numPr>
          <w:ilvl w:val="0"/>
          <w:numId w:val="17"/>
        </w:numPr>
        <w:tabs>
          <w:tab w:val="clear" w:pos="720"/>
          <w:tab w:val="num" w:pos="993"/>
        </w:tabs>
        <w:ind w:left="0" w:firstLine="720"/>
        <w:jc w:val="both"/>
      </w:pPr>
      <w:r w:rsidRPr="000822B3">
        <w:t>наличие в представленных документах исправлений, серьезных повреждений, не позволяющих однозна</w:t>
      </w:r>
      <w:r>
        <w:t>чно истолковать их содержание.</w:t>
      </w:r>
    </w:p>
    <w:p w:rsidR="00FA64C2" w:rsidRDefault="00FA64C2" w:rsidP="00403F31">
      <w:pPr>
        <w:jc w:val="both"/>
      </w:pPr>
      <w:r>
        <w:tab/>
        <w:t xml:space="preserve">2.3.2. </w:t>
      </w:r>
      <w:r w:rsidRPr="000822B3">
        <w:t>Исчерпывающий перечень оснований для отказа в предоставлении  муниципальной  услуги:</w:t>
      </w:r>
    </w:p>
    <w:p w:rsidR="00FA64C2" w:rsidRPr="007202FA" w:rsidRDefault="00FA64C2" w:rsidP="007202FA">
      <w:pPr>
        <w:numPr>
          <w:ilvl w:val="0"/>
          <w:numId w:val="18"/>
        </w:numPr>
        <w:tabs>
          <w:tab w:val="clear" w:pos="720"/>
          <w:tab w:val="num" w:pos="993"/>
        </w:tabs>
        <w:ind w:left="0" w:firstLine="720"/>
        <w:jc w:val="both"/>
      </w:pPr>
      <w:r w:rsidRPr="000822B3">
        <w:t>отсутствие у Администрации города Ржева Тверской области правовых оснований  осуществления муниципальной услуги;</w:t>
      </w:r>
    </w:p>
    <w:p w:rsidR="00FA64C2" w:rsidRPr="007202FA" w:rsidRDefault="00FA64C2" w:rsidP="007202FA">
      <w:pPr>
        <w:numPr>
          <w:ilvl w:val="0"/>
          <w:numId w:val="18"/>
        </w:numPr>
        <w:tabs>
          <w:tab w:val="clear" w:pos="720"/>
          <w:tab w:val="num" w:pos="993"/>
        </w:tabs>
        <w:ind w:left="0" w:firstLine="720"/>
        <w:jc w:val="both"/>
      </w:pPr>
      <w:r w:rsidRPr="000822B3">
        <w:t>наличие в представленных документах недостоверной или искаженной информации, выявление ложных сведений, предоставленных заказчиком при оформлении муниципальной услуги.</w:t>
      </w:r>
    </w:p>
    <w:p w:rsidR="00FA64C2" w:rsidRPr="000822B3" w:rsidRDefault="00FA64C2" w:rsidP="00AC0411">
      <w:pPr>
        <w:jc w:val="both"/>
      </w:pPr>
    </w:p>
    <w:p w:rsidR="00FA64C2" w:rsidRPr="007202FA" w:rsidRDefault="00FA64C2" w:rsidP="007202FA">
      <w:pPr>
        <w:ind w:left="709"/>
        <w:jc w:val="both"/>
        <w:rPr>
          <w:b/>
          <w:bCs/>
        </w:rPr>
      </w:pPr>
      <w:r w:rsidRPr="000822B3">
        <w:rPr>
          <w:b/>
          <w:bCs/>
        </w:rPr>
        <w:t>2.4.</w:t>
      </w:r>
      <w:r>
        <w:rPr>
          <w:b/>
          <w:bCs/>
        </w:rPr>
        <w:t xml:space="preserve"> </w:t>
      </w:r>
      <w:r w:rsidRPr="000822B3">
        <w:rPr>
          <w:b/>
          <w:bCs/>
        </w:rPr>
        <w:t>Требования к местам предоставления муниципальной услуги</w:t>
      </w:r>
      <w:r>
        <w:rPr>
          <w:b/>
          <w:bCs/>
        </w:rPr>
        <w:t>.</w:t>
      </w:r>
    </w:p>
    <w:p w:rsidR="00FA64C2" w:rsidRPr="000822B3" w:rsidRDefault="00FA64C2" w:rsidP="007202FA">
      <w:pPr>
        <w:widowControl w:val="0"/>
        <w:ind w:firstLine="709"/>
        <w:jc w:val="both"/>
      </w:pPr>
      <w:r w:rsidRPr="000822B3">
        <w:t xml:space="preserve">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 xml:space="preserve"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 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>У входа в каждое из помещений размещается табличка с наименованием помещения.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>Помещения, в которых предоставляется муниципальная услуга, оборудуются средствами противопожарной защиты.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 xml:space="preserve">Прием заявителей осуществляется в специально выделенных для этих целей помещениях. 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 xml:space="preserve">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A64C2" w:rsidRPr="000822B3" w:rsidRDefault="00FA64C2" w:rsidP="00AC0411">
      <w:pPr>
        <w:widowControl w:val="0"/>
        <w:ind w:firstLine="709"/>
        <w:jc w:val="both"/>
      </w:pPr>
      <w:r w:rsidRPr="000822B3"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A64C2" w:rsidRPr="000822B3" w:rsidRDefault="00FA64C2" w:rsidP="00D44AAC">
      <w:pPr>
        <w:jc w:val="center"/>
        <w:rPr>
          <w:b/>
          <w:bCs/>
        </w:rPr>
      </w:pPr>
    </w:p>
    <w:p w:rsidR="00FA64C2" w:rsidRPr="000822B3" w:rsidRDefault="00FA64C2" w:rsidP="00E34D70">
      <w:pPr>
        <w:widowControl w:val="0"/>
        <w:jc w:val="center"/>
        <w:rPr>
          <w:b/>
          <w:bCs/>
        </w:rPr>
      </w:pPr>
      <w:r>
        <w:rPr>
          <w:b/>
          <w:bCs/>
        </w:rPr>
        <w:t>3</w:t>
      </w:r>
      <w:r w:rsidRPr="000822B3">
        <w:rPr>
          <w:b/>
          <w:bCs/>
        </w:rPr>
        <w:t>. Административные процедуры</w:t>
      </w:r>
      <w:r>
        <w:rPr>
          <w:b/>
          <w:bCs/>
        </w:rPr>
        <w:t>.</w:t>
      </w:r>
    </w:p>
    <w:p w:rsidR="00FA64C2" w:rsidRDefault="00FA64C2" w:rsidP="007202FA">
      <w:pPr>
        <w:tabs>
          <w:tab w:val="left" w:pos="-2835"/>
        </w:tabs>
        <w:ind w:firstLine="709"/>
        <w:jc w:val="both"/>
        <w:rPr>
          <w:b/>
          <w:bCs/>
        </w:rPr>
      </w:pPr>
    </w:p>
    <w:p w:rsidR="00FA64C2" w:rsidRPr="000822B3" w:rsidRDefault="00FA64C2" w:rsidP="007202FA">
      <w:pPr>
        <w:tabs>
          <w:tab w:val="left" w:pos="-2835"/>
        </w:tabs>
        <w:ind w:firstLine="709"/>
        <w:jc w:val="both"/>
      </w:pPr>
      <w:r w:rsidRPr="000822B3">
        <w:t>3.1.</w:t>
      </w:r>
      <w:r>
        <w:t xml:space="preserve"> </w:t>
      </w:r>
      <w:r w:rsidRPr="000822B3">
        <w:t>Исполнение муниципальной услуги включает в себя следующие административные процедуры:</w:t>
      </w:r>
    </w:p>
    <w:p w:rsidR="00FA64C2" w:rsidRPr="000822B3" w:rsidRDefault="00FA64C2" w:rsidP="007202FA">
      <w:pPr>
        <w:tabs>
          <w:tab w:val="left" w:pos="-2835"/>
        </w:tabs>
        <w:ind w:firstLine="709"/>
        <w:jc w:val="both"/>
      </w:pPr>
      <w:r w:rsidRPr="000822B3">
        <w:t xml:space="preserve">1) получение заявления и </w:t>
      </w:r>
      <w:r>
        <w:t xml:space="preserve"> документов согласно пункту 1.6 настоящего Административного регламента;</w:t>
      </w:r>
    </w:p>
    <w:p w:rsidR="00FA64C2" w:rsidRPr="000822B3" w:rsidRDefault="00FA64C2" w:rsidP="007202FA">
      <w:pPr>
        <w:tabs>
          <w:tab w:val="left" w:pos="-2835"/>
        </w:tabs>
        <w:ind w:firstLine="709"/>
        <w:jc w:val="both"/>
      </w:pPr>
      <w:r w:rsidRPr="000822B3">
        <w:t>2)</w:t>
      </w:r>
      <w:r>
        <w:t xml:space="preserve"> </w:t>
      </w:r>
      <w:r w:rsidRPr="000822B3">
        <w:t>рассмотрение заявления и приложенных к нему документов;</w:t>
      </w:r>
    </w:p>
    <w:p w:rsidR="00FA64C2" w:rsidRPr="000822B3" w:rsidRDefault="00FA64C2" w:rsidP="007202FA">
      <w:pPr>
        <w:tabs>
          <w:tab w:val="left" w:pos="-2835"/>
        </w:tabs>
        <w:ind w:firstLine="709"/>
        <w:jc w:val="both"/>
      </w:pPr>
      <w:r w:rsidRPr="000822B3">
        <w:t xml:space="preserve">3) оформление, подписание и </w:t>
      </w:r>
      <w:r>
        <w:rPr>
          <w:rFonts w:eastAsia="Arial Unicode MS"/>
        </w:rPr>
        <w:t>выдача</w:t>
      </w:r>
      <w:r w:rsidRPr="000822B3">
        <w:rPr>
          <w:rFonts w:eastAsia="Arial Unicode MS"/>
        </w:rPr>
        <w:t xml:space="preserve"> </w:t>
      </w:r>
      <w:r w:rsidRPr="000822B3">
        <w:t xml:space="preserve"> разрешений на строительство, реконструкцию, капитальный ремонт объектов капитального строительства, а также ввод объекта в эксплуатацию или отказ о выдаче разрешения.</w:t>
      </w:r>
    </w:p>
    <w:p w:rsidR="00FA64C2" w:rsidRPr="000822B3" w:rsidRDefault="00FA64C2" w:rsidP="007202FA">
      <w:pPr>
        <w:tabs>
          <w:tab w:val="left" w:pos="-2835"/>
        </w:tabs>
        <w:ind w:firstLine="709"/>
        <w:jc w:val="both"/>
      </w:pPr>
      <w:r w:rsidRPr="000822B3">
        <w:t xml:space="preserve">3.2. Блок-схема последовательности действий при исполнении муниципальной услуги приведена в </w:t>
      </w:r>
      <w:r w:rsidRPr="00712068">
        <w:t>п</w:t>
      </w:r>
      <w:r>
        <w:t xml:space="preserve">риложении </w:t>
      </w:r>
      <w:r w:rsidRPr="00712068">
        <w:t>3</w:t>
      </w:r>
      <w:r w:rsidRPr="000822B3">
        <w:t xml:space="preserve"> к </w:t>
      </w:r>
      <w:r>
        <w:t>настоящему А</w:t>
      </w:r>
      <w:r w:rsidRPr="000822B3">
        <w:t>дминистративному регламенту.</w:t>
      </w:r>
    </w:p>
    <w:p w:rsidR="00FA64C2" w:rsidRPr="000822B3" w:rsidRDefault="00FA64C2" w:rsidP="007202FA">
      <w:pPr>
        <w:tabs>
          <w:tab w:val="left" w:pos="-2835"/>
        </w:tabs>
        <w:ind w:firstLine="709"/>
      </w:pPr>
    </w:p>
    <w:p w:rsidR="00FA64C2" w:rsidRPr="000822B3" w:rsidRDefault="00FA64C2" w:rsidP="007202FA">
      <w:pPr>
        <w:tabs>
          <w:tab w:val="left" w:pos="-2835"/>
        </w:tabs>
        <w:ind w:firstLine="709"/>
      </w:pPr>
      <w:r w:rsidRPr="000822B3">
        <w:t>Таблица. Характеристики процедуры.</w:t>
      </w:r>
    </w:p>
    <w:p w:rsidR="00FA64C2" w:rsidRPr="000822B3" w:rsidRDefault="00FA64C2"/>
    <w:tbl>
      <w:tblPr>
        <w:tblW w:w="0" w:type="auto"/>
        <w:jc w:val="center"/>
        <w:tblLayout w:type="fixed"/>
        <w:tblLook w:val="0000"/>
      </w:tblPr>
      <w:tblGrid>
        <w:gridCol w:w="3542"/>
        <w:gridCol w:w="6606"/>
      </w:tblGrid>
      <w:tr w:rsidR="00FA64C2" w:rsidRPr="000822B3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C2" w:rsidRPr="000822B3" w:rsidRDefault="00FA64C2">
            <w:pPr>
              <w:snapToGrid w:val="0"/>
              <w:jc w:val="center"/>
              <w:rPr>
                <w:b/>
                <w:bCs/>
              </w:rPr>
            </w:pPr>
            <w:r w:rsidRPr="000822B3">
              <w:rPr>
                <w:b/>
                <w:bCs/>
              </w:rPr>
              <w:t>Характеристика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C2" w:rsidRPr="000822B3" w:rsidRDefault="00FA64C2">
            <w:pPr>
              <w:snapToGrid w:val="0"/>
              <w:jc w:val="center"/>
              <w:rPr>
                <w:b/>
                <w:bCs/>
              </w:rPr>
            </w:pPr>
            <w:r w:rsidRPr="000822B3">
              <w:rPr>
                <w:b/>
                <w:bCs/>
              </w:rPr>
              <w:t>Описание</w:t>
            </w:r>
          </w:p>
        </w:tc>
      </w:tr>
      <w:tr w:rsidR="00FA64C2" w:rsidRPr="000822B3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C2" w:rsidRPr="000822B3" w:rsidRDefault="00FA64C2" w:rsidP="00552684">
            <w:pPr>
              <w:snapToGrid w:val="0"/>
            </w:pPr>
            <w:r w:rsidRPr="000822B3">
              <w:t>Юридические факты, являющиеся основанием для начала выполнения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C2" w:rsidRPr="000822B3" w:rsidRDefault="00FA64C2" w:rsidP="00552684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3"/>
            <w:r w:rsidRPr="000822B3">
              <w:rPr>
                <w:rFonts w:ascii="Times New Roman" w:hAnsi="Times New Roman" w:cs="Times New Roman"/>
                <w:sz w:val="24"/>
                <w:szCs w:val="24"/>
              </w:rPr>
              <w:t>Заявление на выдачу разрешений на строительство, реконструкцию, капитальный ремонт объектов капитального строительства, а также ввод объекта в эксплуатацию</w:t>
            </w:r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согласно пункту 1.6 настоящего Административного регламента.</w:t>
            </w:r>
          </w:p>
        </w:tc>
      </w:tr>
      <w:tr w:rsidR="00FA64C2" w:rsidRPr="000822B3">
        <w:trPr>
          <w:trHeight w:val="355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C2" w:rsidRPr="000822B3" w:rsidRDefault="00FA64C2" w:rsidP="00552684">
            <w:pPr>
              <w:snapToGrid w:val="0"/>
            </w:pPr>
            <w:r w:rsidRPr="000822B3">
              <w:t xml:space="preserve">Лица, ответственные за выполнение процедуры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C2" w:rsidRPr="000822B3" w:rsidRDefault="00FA64C2" w:rsidP="00552684">
            <w:r w:rsidRPr="000822B3">
              <w:t>Главный  специалист ОАиС</w:t>
            </w:r>
          </w:p>
        </w:tc>
      </w:tr>
      <w:tr w:rsidR="00FA64C2" w:rsidRPr="000822B3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C2" w:rsidRPr="000822B3" w:rsidRDefault="00FA64C2" w:rsidP="00552684">
            <w:pPr>
              <w:snapToGrid w:val="0"/>
            </w:pPr>
            <w:r w:rsidRPr="000822B3">
              <w:t xml:space="preserve">Права и обязанности ответственных лиц при исполнении процедуры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C2" w:rsidRPr="000822B3" w:rsidRDefault="00FA64C2" w:rsidP="00552684">
            <w:pPr>
              <w:shd w:val="clear" w:color="auto" w:fill="FFFFFF"/>
              <w:snapToGrid w:val="0"/>
              <w:rPr>
                <w:i/>
                <w:iCs/>
              </w:rPr>
            </w:pPr>
            <w:r w:rsidRPr="000822B3">
              <w:t>Главный  специалист ОАиС принимает заявление на выдачу разрешений на строительство, реконструкцию, капитальный ремонт объектов капитального строительства, а также ввод объекта в эксплуатацию</w:t>
            </w:r>
            <w:r>
              <w:t>,</w:t>
            </w:r>
            <w:r w:rsidRPr="000822B3">
              <w:t xml:space="preserve"> </w:t>
            </w:r>
            <w:r>
              <w:t>согласно пункту 1.6 настоящего Административного регламента.</w:t>
            </w:r>
          </w:p>
          <w:p w:rsidR="00FA64C2" w:rsidRPr="000822B3" w:rsidRDefault="00FA64C2" w:rsidP="00552684">
            <w:pPr>
              <w:shd w:val="clear" w:color="auto" w:fill="FFFFFF"/>
              <w:snapToGrid w:val="0"/>
              <w:rPr>
                <w:i/>
                <w:iCs/>
                <w:u w:val="single"/>
              </w:rPr>
            </w:pPr>
            <w:r w:rsidRPr="000822B3">
              <w:t xml:space="preserve">Главный  специалист ОАиС производит проверку документации </w:t>
            </w:r>
            <w:r>
              <w:t>согласно пункту 1.6 настоящего Административного регламента.</w:t>
            </w:r>
          </w:p>
        </w:tc>
      </w:tr>
      <w:tr w:rsidR="00FA64C2" w:rsidRPr="000822B3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C2" w:rsidRPr="000822B3" w:rsidRDefault="00FA64C2" w:rsidP="00552684">
            <w:pPr>
              <w:snapToGrid w:val="0"/>
            </w:pPr>
            <w:r w:rsidRPr="000822B3">
              <w:t>Максимальная длительность выполнения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C2" w:rsidRPr="000822B3" w:rsidRDefault="00FA64C2" w:rsidP="00552684">
            <w:pPr>
              <w:snapToGrid w:val="0"/>
            </w:pPr>
            <w:r w:rsidRPr="000822B3">
              <w:rPr>
                <w:u w:val="single"/>
              </w:rPr>
              <w:t xml:space="preserve"> 10 </w:t>
            </w:r>
            <w:r w:rsidRPr="000822B3">
              <w:t xml:space="preserve"> рабочих дней (далее - дни)</w:t>
            </w:r>
          </w:p>
          <w:p w:rsidR="00FA64C2" w:rsidRPr="000822B3" w:rsidRDefault="00FA64C2" w:rsidP="00552684">
            <w:pPr>
              <w:rPr>
                <w:i/>
                <w:iCs/>
                <w:u w:val="single"/>
              </w:rPr>
            </w:pPr>
          </w:p>
        </w:tc>
      </w:tr>
      <w:tr w:rsidR="00FA64C2" w:rsidRPr="000822B3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C2" w:rsidRPr="000822B3" w:rsidRDefault="00FA64C2" w:rsidP="00552684">
            <w:pPr>
              <w:snapToGrid w:val="0"/>
            </w:pPr>
            <w:r w:rsidRPr="000822B3">
              <w:t xml:space="preserve">Формы и порядок </w:t>
            </w:r>
          </w:p>
          <w:p w:rsidR="00FA64C2" w:rsidRPr="000822B3" w:rsidRDefault="00FA64C2" w:rsidP="00552684">
            <w:r w:rsidRPr="000822B3">
              <w:t>контроля за выполнением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C2" w:rsidRPr="000822B3" w:rsidRDefault="00FA64C2" w:rsidP="00552684">
            <w:r w:rsidRPr="000822B3">
              <w:t xml:space="preserve">Текущий контроль соблюдения требований </w:t>
            </w:r>
            <w:r>
              <w:t>настоящего А</w:t>
            </w:r>
            <w:r w:rsidRPr="000822B3">
              <w:t>дминистративн</w:t>
            </w:r>
            <w:r>
              <w:t>ого регламента осуществляется  г</w:t>
            </w:r>
            <w:r w:rsidRPr="000822B3">
              <w:t>лавным архитектором</w:t>
            </w:r>
            <w:r>
              <w:t xml:space="preserve"> города Ржева</w:t>
            </w:r>
            <w:r w:rsidRPr="000822B3">
              <w:t xml:space="preserve">. </w:t>
            </w:r>
          </w:p>
        </w:tc>
      </w:tr>
      <w:tr w:rsidR="00FA64C2" w:rsidRPr="000822B3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C2" w:rsidRPr="000822B3" w:rsidRDefault="00FA64C2" w:rsidP="00552684">
            <w:pPr>
              <w:snapToGrid w:val="0"/>
            </w:pPr>
            <w:r w:rsidRPr="000822B3">
              <w:t>Способ фиксации результата  выполнения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C2" w:rsidRPr="000822B3" w:rsidRDefault="00FA64C2" w:rsidP="00552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выдача разрешений на строительство, реконструкцию, капитальный ремонт объектов капитального строительства, а также ввод объекта в эксплуатацию</w:t>
            </w:r>
          </w:p>
          <w:p w:rsidR="00FA64C2" w:rsidRPr="000822B3" w:rsidRDefault="00FA64C2" w:rsidP="0055268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C2" w:rsidRPr="000822B3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C2" w:rsidRPr="000822B3" w:rsidRDefault="00FA64C2" w:rsidP="00552684">
            <w:pPr>
              <w:snapToGrid w:val="0"/>
            </w:pPr>
            <w:r w:rsidRPr="000822B3">
              <w:t>Результат выполнения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C2" w:rsidRPr="000822B3" w:rsidRDefault="00FA64C2" w:rsidP="00552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B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реконструкцию, капитальный ремонт объектов капитального строительства, а также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4C2" w:rsidRPr="000822B3" w:rsidRDefault="00FA64C2" w:rsidP="00552684"/>
        </w:tc>
      </w:tr>
    </w:tbl>
    <w:p w:rsidR="00FA64C2" w:rsidRPr="000822B3" w:rsidRDefault="00FA64C2">
      <w:pPr>
        <w:tabs>
          <w:tab w:val="left" w:pos="1260"/>
        </w:tabs>
        <w:spacing w:before="120"/>
        <w:ind w:firstLine="540"/>
        <w:jc w:val="both"/>
        <w:rPr>
          <w:i/>
          <w:iCs/>
        </w:rPr>
      </w:pPr>
    </w:p>
    <w:p w:rsidR="00FA64C2" w:rsidRDefault="00FA64C2" w:rsidP="00D62D0A">
      <w:pPr>
        <w:jc w:val="center"/>
        <w:rPr>
          <w:b/>
          <w:bCs/>
        </w:rPr>
      </w:pPr>
      <w:r w:rsidRPr="000822B3">
        <w:rPr>
          <w:b/>
          <w:bCs/>
        </w:rPr>
        <w:t>4. Формы и п</w:t>
      </w:r>
      <w:r>
        <w:rPr>
          <w:b/>
          <w:bCs/>
        </w:rPr>
        <w:t>орядок контроля за исполнением А</w:t>
      </w:r>
      <w:r w:rsidRPr="000822B3">
        <w:rPr>
          <w:b/>
          <w:bCs/>
        </w:rPr>
        <w:t>дминистративного регламента</w:t>
      </w:r>
      <w:r>
        <w:rPr>
          <w:b/>
          <w:bCs/>
        </w:rPr>
        <w:t>.</w:t>
      </w:r>
    </w:p>
    <w:p w:rsidR="00FA64C2" w:rsidRPr="00D62D0A" w:rsidRDefault="00FA64C2" w:rsidP="00D62D0A">
      <w:pPr>
        <w:jc w:val="center"/>
        <w:rPr>
          <w:b/>
          <w:bCs/>
        </w:rPr>
      </w:pPr>
    </w:p>
    <w:p w:rsidR="00FA64C2" w:rsidRDefault="00FA64C2" w:rsidP="00D62D0A">
      <w:pPr>
        <w:tabs>
          <w:tab w:val="left" w:pos="1440"/>
        </w:tabs>
        <w:ind w:firstLine="540"/>
        <w:jc w:val="both"/>
      </w:pPr>
      <w:r w:rsidRPr="000822B3">
        <w:t xml:space="preserve">4.1. Персональная ответственность сотрудников </w:t>
      </w:r>
      <w:r>
        <w:t>ОАи</w:t>
      </w:r>
      <w:r w:rsidRPr="008F08ED">
        <w:t>С,</w:t>
      </w:r>
      <w:r w:rsidRPr="000822B3">
        <w:t xml:space="preserve"> участвующих в исполнении муниципальной услуги, закрепляется в их должностных инструкциях, разработанных в соответствии с требованиями действующего законодательства.</w:t>
      </w:r>
    </w:p>
    <w:p w:rsidR="00FA64C2" w:rsidRPr="000822B3" w:rsidRDefault="00FA64C2" w:rsidP="00D62D0A">
      <w:pPr>
        <w:tabs>
          <w:tab w:val="left" w:pos="1440"/>
        </w:tabs>
        <w:ind w:firstLine="540"/>
        <w:jc w:val="both"/>
      </w:pPr>
    </w:p>
    <w:p w:rsidR="00FA64C2" w:rsidRPr="000822B3" w:rsidRDefault="00FA64C2" w:rsidP="00B54332">
      <w:pPr>
        <w:tabs>
          <w:tab w:val="left" w:pos="1440"/>
        </w:tabs>
        <w:ind w:firstLine="540"/>
        <w:jc w:val="both"/>
      </w:pPr>
      <w:r w:rsidRPr="000822B3">
        <w:t>4.2.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сотрудниками, участвующими в исполнении муниципальной услу</w:t>
      </w:r>
      <w:r>
        <w:t>ги, осуществляется начальником О</w:t>
      </w:r>
      <w:r w:rsidRPr="000822B3">
        <w:t>тдела архитектуры и строительства</w:t>
      </w:r>
      <w:r>
        <w:t xml:space="preserve"> администрации города Ржева – г</w:t>
      </w:r>
      <w:r w:rsidRPr="000822B3">
        <w:t>лавным архитектором города</w:t>
      </w:r>
      <w:r>
        <w:t xml:space="preserve"> Ржева</w:t>
      </w:r>
      <w:r w:rsidRPr="000822B3">
        <w:t>.</w:t>
      </w:r>
    </w:p>
    <w:p w:rsidR="00FA64C2" w:rsidRDefault="00FA64C2" w:rsidP="00296DB3">
      <w:pPr>
        <w:tabs>
          <w:tab w:val="left" w:pos="1440"/>
        </w:tabs>
        <w:ind w:firstLine="540"/>
        <w:jc w:val="both"/>
      </w:pPr>
      <w:r>
        <w:t xml:space="preserve">4.3. </w:t>
      </w:r>
      <w:r w:rsidRPr="000822B3">
        <w:t xml:space="preserve">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сотрудниками, участвующими в исполнении муниципальной услуги, положений </w:t>
      </w:r>
      <w:r>
        <w:t>настоящего А</w:t>
      </w:r>
      <w:r w:rsidRPr="000822B3">
        <w:t>дминистративного регламента, иных нормативных правовых актов Российской Федерации и Тв</w:t>
      </w:r>
      <w:r>
        <w:t>ерской области, правовых актов А</w:t>
      </w:r>
      <w:r w:rsidRPr="000822B3">
        <w:t>дминистрации города Ржева Тверской области.</w:t>
      </w:r>
    </w:p>
    <w:p w:rsidR="00FA64C2" w:rsidRPr="00296DB3" w:rsidRDefault="00FA64C2" w:rsidP="00296DB3">
      <w:pPr>
        <w:tabs>
          <w:tab w:val="left" w:pos="1440"/>
        </w:tabs>
        <w:ind w:firstLine="540"/>
        <w:jc w:val="both"/>
      </w:pPr>
      <w:r w:rsidRPr="000822B3">
        <w:t>Периодичность осуществления текущего контроля составляет 1 раз в 6 месяцев.</w:t>
      </w:r>
    </w:p>
    <w:p w:rsidR="00FA64C2" w:rsidRPr="000822B3" w:rsidRDefault="00FA64C2" w:rsidP="00B5433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0822B3">
        <w:t>4.4. Контроль за полнотой и качеством исполнения муниципальной 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</w:t>
      </w:r>
      <w:r>
        <w:t>ие) структурного подразделения А</w:t>
      </w:r>
      <w:r w:rsidRPr="000822B3">
        <w:t>дминистрации города Ржева, исполняющего муниципальную услугу, должностных лиц, муниципальных служащих.</w:t>
      </w:r>
    </w:p>
    <w:p w:rsidR="00FA64C2" w:rsidRPr="000822B3" w:rsidRDefault="00FA64C2" w:rsidP="00B5433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0822B3">
        <w:t>4.5.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FA64C2" w:rsidRPr="000822B3" w:rsidRDefault="00FA64C2" w:rsidP="00B54332">
      <w:pPr>
        <w:tabs>
          <w:tab w:val="left" w:pos="1440"/>
        </w:tabs>
        <w:ind w:firstLine="540"/>
        <w:jc w:val="both"/>
        <w:rPr>
          <w:i/>
          <w:iCs/>
        </w:rPr>
      </w:pPr>
      <w:r w:rsidRPr="000822B3">
        <w:t>4.6. Проверки полноты и качества исполнения муниципальной услу</w:t>
      </w:r>
      <w:r>
        <w:t>ги осуществляются заместителем Г</w:t>
      </w:r>
      <w:r w:rsidRPr="000822B3">
        <w:t>лавы администрации города Ржева.</w:t>
      </w:r>
    </w:p>
    <w:p w:rsidR="00FA64C2" w:rsidRPr="000822B3" w:rsidRDefault="00FA64C2" w:rsidP="00B54332">
      <w:pPr>
        <w:tabs>
          <w:tab w:val="left" w:pos="294"/>
          <w:tab w:val="left" w:pos="1440"/>
        </w:tabs>
        <w:autoSpaceDE w:val="0"/>
        <w:ind w:firstLine="720"/>
        <w:jc w:val="both"/>
      </w:pPr>
      <w:r w:rsidRPr="000822B3">
        <w:t>Проверки могут быть плановыми (осуществляться на основании полугодов</w:t>
      </w:r>
      <w:r>
        <w:t>ых или годовых планов работы ОАи</w:t>
      </w:r>
      <w:r w:rsidRPr="000822B3">
        <w:t>С</w:t>
      </w:r>
      <w:r w:rsidRPr="000822B3">
        <w:rPr>
          <w:i/>
          <w:iCs/>
        </w:rPr>
        <w:t xml:space="preserve"> </w:t>
      </w:r>
      <w:r w:rsidRPr="000822B3">
        <w:t xml:space="preserve">и внеплановыми. </w:t>
      </w:r>
    </w:p>
    <w:p w:rsidR="00FA64C2" w:rsidRPr="000822B3" w:rsidRDefault="00FA64C2" w:rsidP="00B54332">
      <w:pPr>
        <w:tabs>
          <w:tab w:val="left" w:pos="294"/>
          <w:tab w:val="left" w:pos="1440"/>
        </w:tabs>
        <w:autoSpaceDE w:val="0"/>
        <w:ind w:firstLine="720"/>
        <w:jc w:val="both"/>
      </w:pPr>
      <w:r w:rsidRPr="000822B3">
        <w:t>При проверке могут рассматриваться все вопросы, связанные с исполнением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FA64C2" w:rsidRPr="000822B3" w:rsidRDefault="00FA64C2" w:rsidP="00B54332">
      <w:pPr>
        <w:tabs>
          <w:tab w:val="left" w:pos="1440"/>
        </w:tabs>
        <w:ind w:firstLine="540"/>
        <w:jc w:val="both"/>
      </w:pPr>
      <w:r w:rsidRPr="000822B3">
        <w:t>4.7. Для проведения проверки полноты и качества исполнения муниципальной услуги формируется комиссия, в состав которой включаются должностные лица ОА</w:t>
      </w:r>
      <w:r>
        <w:t>и</w:t>
      </w:r>
      <w:r w:rsidRPr="000822B3">
        <w:t>С.</w:t>
      </w:r>
    </w:p>
    <w:p w:rsidR="00FA64C2" w:rsidRPr="000822B3" w:rsidRDefault="00FA64C2" w:rsidP="00B5433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0822B3">
        <w:t xml:space="preserve">4.8.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FA64C2" w:rsidRPr="000822B3" w:rsidRDefault="00FA64C2" w:rsidP="00B5433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0822B3">
        <w:t>4.9. Несо</w:t>
      </w:r>
      <w:r>
        <w:t>блюдение требований настоящего А</w:t>
      </w:r>
      <w:r w:rsidRPr="000822B3">
        <w:t>дминистративного регла</w:t>
      </w:r>
      <w:r>
        <w:t>мента сотрудниками ОАи</w:t>
      </w:r>
      <w:r w:rsidRPr="000822B3">
        <w:t>С</w:t>
      </w:r>
      <w:r w:rsidRPr="000822B3">
        <w:rPr>
          <w:i/>
          <w:iCs/>
        </w:rPr>
        <w:t xml:space="preserve"> </w:t>
      </w:r>
      <w:r w:rsidRPr="000822B3">
        <w:t>влечет их дисциплинарную и иную ответственность, установленную законодательством Российской Федерации.</w:t>
      </w:r>
    </w:p>
    <w:p w:rsidR="00FA64C2" w:rsidRPr="000822B3" w:rsidRDefault="00FA64C2" w:rsidP="00B54332">
      <w:pPr>
        <w:widowControl w:val="0"/>
        <w:suppressAutoHyphens w:val="0"/>
        <w:ind w:left="709"/>
        <w:jc w:val="center"/>
        <w:rPr>
          <w:b/>
          <w:bCs/>
        </w:rPr>
      </w:pPr>
    </w:p>
    <w:p w:rsidR="00FA64C2" w:rsidRDefault="00FA64C2" w:rsidP="00615595">
      <w:pPr>
        <w:widowControl w:val="0"/>
        <w:suppressAutoHyphens w:val="0"/>
        <w:jc w:val="center"/>
        <w:rPr>
          <w:b/>
          <w:bCs/>
        </w:rPr>
      </w:pPr>
      <w:r w:rsidRPr="000822B3">
        <w:rPr>
          <w:b/>
          <w:bCs/>
        </w:rPr>
        <w:t>5.</w:t>
      </w:r>
      <w:r>
        <w:rPr>
          <w:b/>
          <w:bCs/>
        </w:rPr>
        <w:t xml:space="preserve"> Порядок обжалования </w:t>
      </w:r>
      <w:r w:rsidRPr="000822B3">
        <w:rPr>
          <w:b/>
          <w:bCs/>
        </w:rPr>
        <w:t>д</w:t>
      </w:r>
      <w:r>
        <w:rPr>
          <w:b/>
          <w:bCs/>
        </w:rPr>
        <w:t>ействий (бездействия) и решений</w:t>
      </w:r>
      <w:r w:rsidRPr="000822B3">
        <w:rPr>
          <w:b/>
          <w:bCs/>
        </w:rPr>
        <w:t xml:space="preserve">, </w:t>
      </w:r>
    </w:p>
    <w:p w:rsidR="00FA64C2" w:rsidRPr="000822B3" w:rsidRDefault="00FA64C2" w:rsidP="00615595">
      <w:pPr>
        <w:widowControl w:val="0"/>
        <w:suppressAutoHyphens w:val="0"/>
        <w:jc w:val="center"/>
        <w:rPr>
          <w:b/>
          <w:bCs/>
        </w:rPr>
      </w:pPr>
      <w:r w:rsidRPr="000822B3">
        <w:rPr>
          <w:b/>
          <w:bCs/>
        </w:rPr>
        <w:t>осуществляемых (принимаемых) в ходе  предоставления муниципальной услуги</w:t>
      </w:r>
      <w:r>
        <w:rPr>
          <w:b/>
          <w:bCs/>
        </w:rPr>
        <w:t>.</w:t>
      </w:r>
    </w:p>
    <w:p w:rsidR="00FA64C2" w:rsidRPr="000822B3" w:rsidRDefault="00FA64C2" w:rsidP="00615595">
      <w:pPr>
        <w:widowControl w:val="0"/>
        <w:jc w:val="both"/>
      </w:pPr>
    </w:p>
    <w:p w:rsidR="00FA64C2" w:rsidRPr="000822B3" w:rsidRDefault="00FA64C2" w:rsidP="007026DB">
      <w:pPr>
        <w:widowControl w:val="0"/>
        <w:ind w:firstLine="709"/>
        <w:jc w:val="both"/>
      </w:pPr>
      <w:r>
        <w:t xml:space="preserve">5.1. </w:t>
      </w:r>
      <w:r w:rsidRPr="000822B3">
        <w:t>Действия (бездействи</w:t>
      </w:r>
      <w:r>
        <w:t>е) и решения должностных лиц ОАи</w:t>
      </w:r>
      <w:r w:rsidRPr="000822B3">
        <w:t>С, осуществляемые и принимаемые в ходе предоставления муниципальной услуги, могут быть обжалованы заявителем во внесудебном порядке и (или) в суде.</w:t>
      </w:r>
    </w:p>
    <w:p w:rsidR="00FA64C2" w:rsidRPr="000822B3" w:rsidRDefault="00FA64C2" w:rsidP="007026DB">
      <w:pPr>
        <w:widowControl w:val="0"/>
        <w:ind w:firstLine="709"/>
        <w:jc w:val="both"/>
      </w:pPr>
      <w:r w:rsidRPr="000822B3">
        <w:t>Внесудебный порядок подачи, рассмотрения и разрешения жалоб на действия (бездействи</w:t>
      </w:r>
      <w:r>
        <w:t>е) и решения должностных лиц ОАи</w:t>
      </w:r>
      <w:r w:rsidRPr="000822B3">
        <w:t>С определяется федеральным и местным законодательством.</w:t>
      </w:r>
    </w:p>
    <w:p w:rsidR="00FA64C2" w:rsidRPr="000822B3" w:rsidRDefault="00FA64C2" w:rsidP="007026DB">
      <w:pPr>
        <w:widowControl w:val="0"/>
        <w:ind w:firstLine="709"/>
        <w:jc w:val="both"/>
      </w:pPr>
      <w:r w:rsidRPr="000822B3">
        <w:t>5.2.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FA64C2" w:rsidRDefault="00FA64C2" w:rsidP="007026DB">
      <w:pPr>
        <w:autoSpaceDE w:val="0"/>
        <w:autoSpaceDN w:val="0"/>
        <w:adjustRightInd w:val="0"/>
        <w:ind w:right="49" w:firstLine="709"/>
        <w:jc w:val="both"/>
      </w:pPr>
      <w:r>
        <w:t xml:space="preserve"> 5.3. </w:t>
      </w:r>
      <w:r w:rsidRPr="000822B3">
        <w:t xml:space="preserve">Основанием для начала досудебного обжалования является поступление в Администрацию </w:t>
      </w:r>
      <w:r>
        <w:t xml:space="preserve">города Ржева </w:t>
      </w:r>
      <w:r w:rsidRPr="000822B3">
        <w:t>жалобы, поступившей лично от заявителя, направленной в виде почтового отправления или по электронной почте.</w:t>
      </w:r>
    </w:p>
    <w:p w:rsidR="00FA64C2" w:rsidRPr="000822B3" w:rsidRDefault="00FA64C2" w:rsidP="007026DB">
      <w:pPr>
        <w:autoSpaceDE w:val="0"/>
        <w:autoSpaceDN w:val="0"/>
        <w:adjustRightInd w:val="0"/>
        <w:ind w:right="49" w:firstLine="709"/>
        <w:jc w:val="both"/>
      </w:pPr>
    </w:p>
    <w:p w:rsidR="00FA64C2" w:rsidRPr="000822B3" w:rsidRDefault="00FA64C2" w:rsidP="00B54332">
      <w:pPr>
        <w:autoSpaceDE w:val="0"/>
        <w:autoSpaceDN w:val="0"/>
        <w:adjustRightInd w:val="0"/>
        <w:ind w:right="49" w:firstLine="709"/>
        <w:jc w:val="both"/>
      </w:pPr>
      <w:r w:rsidRPr="000822B3">
        <w:t xml:space="preserve">Жалоба рассматривается в порядке, установленном Федеральным законом от 02.05.2006 </w:t>
      </w:r>
      <w:r>
        <w:t xml:space="preserve">  </w:t>
      </w:r>
      <w:r w:rsidRPr="000822B3">
        <w:t>№ 59-ФЗ «О порядке рассмотрения обращений граждан Российской Федерации».</w:t>
      </w:r>
    </w:p>
    <w:p w:rsidR="00FA64C2" w:rsidRPr="000822B3" w:rsidRDefault="00FA64C2" w:rsidP="00B54332">
      <w:pPr>
        <w:autoSpaceDE w:val="0"/>
        <w:autoSpaceDN w:val="0"/>
        <w:adjustRightInd w:val="0"/>
        <w:ind w:right="49" w:firstLine="709"/>
        <w:jc w:val="both"/>
      </w:pPr>
      <w:r w:rsidRPr="000822B3">
        <w:t>Срок рассмотрения жалобы не д</w:t>
      </w:r>
      <w:r>
        <w:t xml:space="preserve">олжен превышать тридцать дней с </w:t>
      </w:r>
      <w:r w:rsidRPr="000822B3">
        <w:t>момента ее регистрации.</w:t>
      </w:r>
    </w:p>
    <w:p w:rsidR="00FA64C2" w:rsidRPr="000822B3" w:rsidRDefault="00FA64C2" w:rsidP="00B54332">
      <w:pPr>
        <w:autoSpaceDE w:val="0"/>
        <w:autoSpaceDN w:val="0"/>
        <w:adjustRightInd w:val="0"/>
        <w:ind w:right="49" w:firstLine="709"/>
        <w:jc w:val="both"/>
      </w:pPr>
      <w:r w:rsidRPr="000822B3">
        <w:t xml:space="preserve">5.4. </w:t>
      </w:r>
      <w:r>
        <w:t>В исключительных случаях Глава а</w:t>
      </w:r>
      <w:r w:rsidRPr="000822B3">
        <w:t>дминистрации города, иное уполномоченное на то должностное лицо вправе продлить срок рассмотрения жалобы не более чем на 30 дней, уведомив о продлении срока ее рассмотрения заявителя.</w:t>
      </w:r>
    </w:p>
    <w:p w:rsidR="00FA64C2" w:rsidRPr="000822B3" w:rsidRDefault="00FA64C2" w:rsidP="00B54332">
      <w:pPr>
        <w:autoSpaceDE w:val="0"/>
        <w:autoSpaceDN w:val="0"/>
        <w:adjustRightInd w:val="0"/>
        <w:ind w:right="49" w:firstLine="709"/>
        <w:jc w:val="both"/>
      </w:pPr>
      <w:r w:rsidRPr="000822B3">
        <w:t>Письменный ответ, содержащий результаты рассмотрения жалобы, направляется заявителю.</w:t>
      </w:r>
    </w:p>
    <w:p w:rsidR="00FA64C2" w:rsidRPr="000822B3" w:rsidRDefault="00FA64C2" w:rsidP="00B54332">
      <w:pPr>
        <w:widowControl w:val="0"/>
        <w:ind w:firstLine="709"/>
        <w:jc w:val="both"/>
      </w:pPr>
    </w:p>
    <w:p w:rsidR="00FA64C2" w:rsidRPr="000822B3" w:rsidRDefault="00FA64C2" w:rsidP="00E46D5B">
      <w:pPr>
        <w:ind w:firstLine="708"/>
        <w:rPr>
          <w:sz w:val="28"/>
          <w:szCs w:val="28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64C2" w:rsidRPr="008916AF" w:rsidRDefault="00FA64C2" w:rsidP="00BF7A7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64C2" w:rsidRPr="00E15AF7" w:rsidRDefault="00FA64C2" w:rsidP="00E15AF7">
      <w:pPr>
        <w:tabs>
          <w:tab w:val="left" w:pos="1260"/>
        </w:tabs>
        <w:jc w:val="right"/>
        <w:rPr>
          <w:sz w:val="22"/>
          <w:szCs w:val="22"/>
        </w:rPr>
      </w:pPr>
      <w:r w:rsidRPr="00E15AF7">
        <w:rPr>
          <w:sz w:val="22"/>
          <w:szCs w:val="22"/>
        </w:rPr>
        <w:t>Приложение 1</w:t>
      </w:r>
    </w:p>
    <w:p w:rsidR="00FA64C2" w:rsidRPr="00E15AF7" w:rsidRDefault="00FA64C2" w:rsidP="00E15AF7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E15AF7">
        <w:rPr>
          <w:sz w:val="22"/>
          <w:szCs w:val="22"/>
        </w:rPr>
        <w:t xml:space="preserve">к Административному регламенту предоставления </w:t>
      </w:r>
    </w:p>
    <w:p w:rsidR="00FA64C2" w:rsidRDefault="00FA64C2" w:rsidP="00E15AF7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муниципальной услуги «Подготовка и выдача разрешений </w:t>
      </w:r>
    </w:p>
    <w:p w:rsidR="00FA64C2" w:rsidRDefault="00FA64C2" w:rsidP="00E15AF7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на строительство, реконструкцию, капитальный ремонт объектов капитального строительства, а также </w:t>
      </w:r>
    </w:p>
    <w:p w:rsidR="00FA64C2" w:rsidRPr="00E15AF7" w:rsidRDefault="00FA64C2" w:rsidP="00E15AF7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>ввод объекта в эксплуатацию»</w:t>
      </w:r>
    </w:p>
    <w:p w:rsidR="00FA64C2" w:rsidRPr="008916AF" w:rsidRDefault="00FA64C2" w:rsidP="00F65328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FA64C2" w:rsidRPr="008916AF" w:rsidRDefault="00FA64C2" w:rsidP="00F653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AF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FA64C2" w:rsidRDefault="00FA64C2" w:rsidP="00F653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заявления о  </w:t>
      </w:r>
      <w:r w:rsidRPr="00EB2289">
        <w:rPr>
          <w:rFonts w:ascii="Times New Roman" w:hAnsi="Times New Roman" w:cs="Times New Roman"/>
          <w:b/>
          <w:bCs/>
          <w:sz w:val="22"/>
          <w:szCs w:val="22"/>
        </w:rPr>
        <w:t>выдаче разрешений на строительство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 </w:t>
      </w:r>
      <w:r w:rsidRPr="00EB2289">
        <w:rPr>
          <w:rFonts w:ascii="Times New Roman" w:hAnsi="Times New Roman" w:cs="Times New Roman"/>
          <w:b/>
          <w:bCs/>
          <w:sz w:val="22"/>
          <w:szCs w:val="22"/>
        </w:rPr>
        <w:t xml:space="preserve">реконструкцию, капитальный ремонт </w:t>
      </w:r>
    </w:p>
    <w:p w:rsidR="00FA64C2" w:rsidRPr="00EB2289" w:rsidRDefault="00FA64C2" w:rsidP="00F653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2289">
        <w:rPr>
          <w:rFonts w:ascii="Times New Roman" w:hAnsi="Times New Roman" w:cs="Times New Roman"/>
          <w:b/>
          <w:bCs/>
          <w:sz w:val="22"/>
          <w:szCs w:val="22"/>
        </w:rPr>
        <w:t>объектов капитального строительства</w:t>
      </w:r>
    </w:p>
    <w:p w:rsidR="00FA64C2" w:rsidRPr="008916AF" w:rsidRDefault="00FA64C2" w:rsidP="00F6532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916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FA64C2" w:rsidRPr="008916AF" w:rsidRDefault="00FA64C2" w:rsidP="00F6532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916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для физических (юридических) лиц</w:t>
      </w:r>
    </w:p>
    <w:p w:rsidR="00FA64C2" w:rsidRPr="008916AF" w:rsidRDefault="00FA64C2" w:rsidP="00F653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A64C2" w:rsidRPr="008916AF" w:rsidRDefault="00FA64C2" w:rsidP="00F65328">
      <w:pPr>
        <w:rPr>
          <w:b/>
          <w:bCs/>
        </w:rPr>
      </w:pP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  <w:t xml:space="preserve">Главе администрации города Ржева </w:t>
      </w:r>
    </w:p>
    <w:p w:rsidR="00FA64C2" w:rsidRPr="008916AF" w:rsidRDefault="00FA64C2" w:rsidP="00F65328">
      <w:pPr>
        <w:rPr>
          <w:b/>
          <w:bCs/>
        </w:rPr>
      </w:pP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  <w:t>Тверской  области _____________________________</w:t>
      </w:r>
    </w:p>
    <w:p w:rsidR="00FA64C2" w:rsidRPr="008916AF" w:rsidRDefault="00FA64C2" w:rsidP="00F65328">
      <w:pPr>
        <w:ind w:left="3566"/>
        <w:rPr>
          <w:sz w:val="16"/>
          <w:szCs w:val="16"/>
        </w:rPr>
      </w:pPr>
      <w:r w:rsidRPr="008916AF">
        <w:rPr>
          <w:sz w:val="16"/>
          <w:szCs w:val="16"/>
        </w:rPr>
        <w:t>от ________________________________________________________________________</w:t>
      </w:r>
    </w:p>
    <w:p w:rsidR="00FA64C2" w:rsidRPr="008916AF" w:rsidRDefault="00FA64C2" w:rsidP="00F65328">
      <w:pPr>
        <w:ind w:left="4502"/>
        <w:jc w:val="center"/>
        <w:rPr>
          <w:sz w:val="16"/>
          <w:szCs w:val="16"/>
        </w:rPr>
      </w:pPr>
      <w:r w:rsidRPr="008916AF">
        <w:rPr>
          <w:sz w:val="16"/>
          <w:szCs w:val="16"/>
        </w:rPr>
        <w:t>(Фамилия Имя Отчество)</w:t>
      </w:r>
    </w:p>
    <w:p w:rsidR="00FA64C2" w:rsidRPr="008916AF" w:rsidRDefault="00FA64C2" w:rsidP="00F65328">
      <w:pPr>
        <w:rPr>
          <w:sz w:val="16"/>
          <w:szCs w:val="16"/>
        </w:rPr>
      </w:pPr>
      <w:r w:rsidRPr="008916AF">
        <w:rPr>
          <w:sz w:val="16"/>
          <w:szCs w:val="16"/>
        </w:rPr>
        <w:t xml:space="preserve">                                                                           </w:t>
      </w:r>
      <w:r w:rsidRPr="008916AF">
        <w:rPr>
          <w:sz w:val="16"/>
          <w:szCs w:val="16"/>
        </w:rPr>
        <w:tab/>
      </w:r>
    </w:p>
    <w:p w:rsidR="00FA64C2" w:rsidRPr="008916AF" w:rsidRDefault="00FA64C2" w:rsidP="00F65328">
      <w:pPr>
        <w:ind w:left="3480"/>
        <w:rPr>
          <w:sz w:val="16"/>
          <w:szCs w:val="16"/>
        </w:rPr>
      </w:pPr>
      <w:r w:rsidRPr="008916AF">
        <w:rPr>
          <w:sz w:val="16"/>
          <w:szCs w:val="16"/>
        </w:rPr>
        <w:t>адрес места регистрации: индекс ________________________________________________</w:t>
      </w:r>
    </w:p>
    <w:p w:rsidR="00FA64C2" w:rsidRPr="008916AF" w:rsidRDefault="00FA64C2" w:rsidP="00F65328">
      <w:pPr>
        <w:rPr>
          <w:sz w:val="16"/>
          <w:szCs w:val="16"/>
        </w:rPr>
      </w:pPr>
      <w:r w:rsidRPr="008916AF">
        <w:rPr>
          <w:sz w:val="16"/>
          <w:szCs w:val="16"/>
        </w:rPr>
        <w:t xml:space="preserve">                                                                                         ___________________________________________________________________________ </w:t>
      </w:r>
    </w:p>
    <w:p w:rsidR="00FA64C2" w:rsidRPr="008916AF" w:rsidRDefault="00FA64C2" w:rsidP="00F65328">
      <w:pPr>
        <w:rPr>
          <w:sz w:val="16"/>
          <w:szCs w:val="16"/>
        </w:rPr>
      </w:pPr>
    </w:p>
    <w:p w:rsidR="00FA64C2" w:rsidRPr="008916AF" w:rsidRDefault="00FA64C2" w:rsidP="00F65328">
      <w:pPr>
        <w:ind w:left="3648" w:hanging="902"/>
        <w:rPr>
          <w:sz w:val="16"/>
          <w:szCs w:val="16"/>
        </w:rPr>
      </w:pPr>
      <w:r w:rsidRPr="008916AF">
        <w:rPr>
          <w:sz w:val="16"/>
          <w:szCs w:val="16"/>
        </w:rPr>
        <w:t xml:space="preserve">                    Номер телефона: код (______)__________________________________</w:t>
      </w:r>
    </w:p>
    <w:p w:rsidR="00FA64C2" w:rsidRPr="008916AF" w:rsidRDefault="00FA64C2" w:rsidP="00F65328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действующий (ая) по доверенности №_____________от_____________</w:t>
      </w:r>
    </w:p>
    <w:p w:rsidR="00FA64C2" w:rsidRPr="008916AF" w:rsidRDefault="00FA64C2" w:rsidP="00F65328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за __________________________________________________________________________</w:t>
      </w:r>
    </w:p>
    <w:p w:rsidR="00FA64C2" w:rsidRPr="008916AF" w:rsidRDefault="00FA64C2" w:rsidP="00F65328">
      <w:pPr>
        <w:rPr>
          <w:sz w:val="16"/>
          <w:szCs w:val="16"/>
        </w:rPr>
      </w:pPr>
      <w:r w:rsidRPr="008916AF">
        <w:rPr>
          <w:sz w:val="16"/>
          <w:szCs w:val="16"/>
        </w:rPr>
        <w:t xml:space="preserve">                                                                                         «_______»__________________________ г.р., ___________________</w:t>
      </w:r>
    </w:p>
    <w:p w:rsidR="00FA64C2" w:rsidRPr="008916AF" w:rsidRDefault="00FA64C2" w:rsidP="00F65328">
      <w:pPr>
        <w:jc w:val="center"/>
        <w:rPr>
          <w:sz w:val="16"/>
          <w:szCs w:val="16"/>
        </w:rPr>
      </w:pPr>
      <w:r w:rsidRPr="008916AF">
        <w:rPr>
          <w:sz w:val="16"/>
          <w:szCs w:val="16"/>
        </w:rPr>
        <w:t>(документ удостоверяющий личность)</w:t>
      </w:r>
    </w:p>
    <w:p w:rsidR="00FA64C2" w:rsidRPr="008916AF" w:rsidRDefault="00FA64C2" w:rsidP="00F65328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серия_____________№_____________________ выдан ____________</w:t>
      </w:r>
    </w:p>
    <w:p w:rsidR="00FA64C2" w:rsidRPr="008916AF" w:rsidRDefault="00FA64C2" w:rsidP="00F65328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____________________________________________________________</w:t>
      </w:r>
    </w:p>
    <w:p w:rsidR="00FA64C2" w:rsidRPr="008916AF" w:rsidRDefault="00FA64C2" w:rsidP="00F65328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«______»_____________________года, код подразделения ____________</w:t>
      </w:r>
    </w:p>
    <w:p w:rsidR="00FA64C2" w:rsidRPr="008916AF" w:rsidRDefault="00FA64C2" w:rsidP="00F65328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адрес места регистрации: индекс________________________________________________</w:t>
      </w:r>
    </w:p>
    <w:p w:rsidR="00FA64C2" w:rsidRPr="008916AF" w:rsidRDefault="00FA64C2" w:rsidP="00F65328">
      <w:pPr>
        <w:ind w:left="3161" w:firstLine="379"/>
        <w:jc w:val="both"/>
        <w:rPr>
          <w:sz w:val="16"/>
          <w:szCs w:val="16"/>
        </w:rPr>
      </w:pPr>
      <w:r w:rsidRPr="008916AF">
        <w:rPr>
          <w:sz w:val="16"/>
          <w:szCs w:val="16"/>
        </w:rPr>
        <w:t>____________________________________________________________________________</w:t>
      </w:r>
    </w:p>
    <w:p w:rsidR="00FA64C2" w:rsidRPr="008916AF" w:rsidRDefault="00FA64C2" w:rsidP="00F65328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Номер телефона: код ( ________)__________________________________</w:t>
      </w:r>
    </w:p>
    <w:p w:rsidR="00FA64C2" w:rsidRPr="008916AF" w:rsidRDefault="00FA64C2" w:rsidP="00F65328">
      <w:pPr>
        <w:rPr>
          <w:b/>
          <w:bCs/>
          <w:sz w:val="14"/>
          <w:szCs w:val="14"/>
        </w:rPr>
      </w:pPr>
    </w:p>
    <w:p w:rsidR="00FA64C2" w:rsidRPr="008916AF" w:rsidRDefault="00FA64C2" w:rsidP="00F65328">
      <w:pPr>
        <w:rPr>
          <w:b/>
          <w:bCs/>
          <w:sz w:val="14"/>
          <w:szCs w:val="14"/>
        </w:rPr>
      </w:pPr>
      <w:r w:rsidRPr="008916AF">
        <w:rPr>
          <w:b/>
          <w:bCs/>
          <w:sz w:val="14"/>
          <w:szCs w:val="14"/>
        </w:rPr>
        <w:t>.</w:t>
      </w:r>
    </w:p>
    <w:p w:rsidR="00FA64C2" w:rsidRPr="008916AF" w:rsidRDefault="00FA64C2" w:rsidP="00F653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A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A64C2" w:rsidRPr="008916AF" w:rsidRDefault="00FA64C2" w:rsidP="00F65328">
      <w:pPr>
        <w:spacing w:line="360" w:lineRule="auto"/>
        <w:jc w:val="center"/>
        <w:rPr>
          <w:b/>
          <w:bCs/>
        </w:rPr>
      </w:pPr>
    </w:p>
    <w:p w:rsidR="00FA64C2" w:rsidRPr="00EB2289" w:rsidRDefault="00FA64C2" w:rsidP="00EB228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B2289">
        <w:rPr>
          <w:rFonts w:ascii="Times New Roman" w:hAnsi="Times New Roman" w:cs="Times New Roman"/>
          <w:sz w:val="22"/>
          <w:szCs w:val="22"/>
        </w:rPr>
        <w:t>Прошу выдать разрешение на строительство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EB2289">
        <w:rPr>
          <w:rFonts w:ascii="Times New Roman" w:hAnsi="Times New Roman" w:cs="Times New Roman"/>
          <w:sz w:val="22"/>
          <w:szCs w:val="22"/>
        </w:rPr>
        <w:t xml:space="preserve">,   реконструкцию, капитальный ремонт 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FA64C2" w:rsidRPr="00EB2289" w:rsidRDefault="00FA64C2" w:rsidP="00EB228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B2289">
        <w:rPr>
          <w:rFonts w:ascii="Times New Roman" w:hAnsi="Times New Roman" w:cs="Times New Roman"/>
          <w:sz w:val="22"/>
          <w:szCs w:val="22"/>
        </w:rPr>
        <w:t xml:space="preserve"> капитального 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B2289">
        <w:rPr>
          <w:rFonts w:ascii="Times New Roman" w:hAnsi="Times New Roman" w:cs="Times New Roman"/>
          <w:sz w:val="22"/>
          <w:szCs w:val="22"/>
        </w:rPr>
        <w:t>расположенного по адресу:</w:t>
      </w:r>
    </w:p>
    <w:p w:rsidR="00FA64C2" w:rsidRPr="008916AF" w:rsidRDefault="00FA64C2" w:rsidP="00F65328">
      <w:pPr>
        <w:rPr>
          <w:sz w:val="22"/>
          <w:szCs w:val="22"/>
        </w:rPr>
      </w:pPr>
    </w:p>
    <w:p w:rsidR="00FA64C2" w:rsidRPr="008916AF" w:rsidRDefault="00FA64C2" w:rsidP="00F65328">
      <w:r w:rsidRPr="008916AF">
        <w:rPr>
          <w:sz w:val="22"/>
          <w:szCs w:val="22"/>
        </w:rPr>
        <w:t>____________________</w:t>
      </w:r>
      <w:r w:rsidRPr="008916AF">
        <w:t>_________________________________________________________________</w:t>
      </w:r>
    </w:p>
    <w:p w:rsidR="00FA64C2" w:rsidRPr="008916AF" w:rsidRDefault="00FA64C2" w:rsidP="00F65328">
      <w:pPr>
        <w:spacing w:line="240" w:lineRule="exact"/>
        <w:rPr>
          <w:sz w:val="22"/>
          <w:szCs w:val="22"/>
        </w:rPr>
      </w:pPr>
    </w:p>
    <w:p w:rsidR="00FA64C2" w:rsidRPr="008916AF" w:rsidRDefault="00FA64C2" w:rsidP="00F65328">
      <w:pPr>
        <w:spacing w:line="240" w:lineRule="exact"/>
        <w:rPr>
          <w:sz w:val="22"/>
          <w:szCs w:val="22"/>
        </w:rPr>
      </w:pPr>
    </w:p>
    <w:p w:rsidR="00FA64C2" w:rsidRPr="008916AF" w:rsidRDefault="00FA64C2" w:rsidP="00F65328">
      <w:pPr>
        <w:spacing w:line="240" w:lineRule="exact"/>
        <w:rPr>
          <w:sz w:val="22"/>
          <w:szCs w:val="22"/>
        </w:rPr>
      </w:pPr>
      <w:r w:rsidRPr="008916AF">
        <w:t>Дата_____________________________</w:t>
      </w:r>
    </w:p>
    <w:p w:rsidR="00FA64C2" w:rsidRPr="008916AF" w:rsidRDefault="00FA64C2" w:rsidP="00F65328">
      <w:pPr>
        <w:spacing w:line="240" w:lineRule="exact"/>
        <w:rPr>
          <w:sz w:val="22"/>
          <w:szCs w:val="22"/>
        </w:rPr>
      </w:pPr>
    </w:p>
    <w:p w:rsidR="00FA64C2" w:rsidRPr="008916AF" w:rsidRDefault="00FA64C2" w:rsidP="00F65328">
      <w:pPr>
        <w:rPr>
          <w:sz w:val="22"/>
          <w:szCs w:val="22"/>
        </w:rPr>
      </w:pPr>
    </w:p>
    <w:p w:rsidR="00FA64C2" w:rsidRPr="008916AF" w:rsidRDefault="00FA64C2" w:rsidP="00F65328">
      <w:pPr>
        <w:rPr>
          <w:sz w:val="22"/>
          <w:szCs w:val="22"/>
        </w:rPr>
      </w:pPr>
    </w:p>
    <w:p w:rsidR="00FA64C2" w:rsidRPr="008916AF" w:rsidRDefault="00FA64C2" w:rsidP="00F65328">
      <w:pPr>
        <w:rPr>
          <w:sz w:val="22"/>
          <w:szCs w:val="22"/>
        </w:rPr>
      </w:pPr>
      <w:r w:rsidRPr="008916AF">
        <w:rPr>
          <w:sz w:val="22"/>
          <w:szCs w:val="22"/>
        </w:rPr>
        <w:t>Подпись заявителя____________________                              ________________________________</w:t>
      </w:r>
    </w:p>
    <w:p w:rsidR="00FA64C2" w:rsidRPr="008916AF" w:rsidRDefault="00FA64C2" w:rsidP="00F65328">
      <w:pPr>
        <w:rPr>
          <w:i/>
          <w:iCs/>
          <w:sz w:val="16"/>
          <w:szCs w:val="16"/>
        </w:rPr>
      </w:pPr>
      <w:r w:rsidRPr="008916AF">
        <w:t xml:space="preserve">                                                                                                  </w:t>
      </w:r>
      <w:r w:rsidRPr="008916AF">
        <w:rPr>
          <w:sz w:val="16"/>
          <w:szCs w:val="16"/>
        </w:rPr>
        <w:t xml:space="preserve"> </w:t>
      </w:r>
      <w:r w:rsidRPr="008916AF">
        <w:rPr>
          <w:i/>
          <w:iCs/>
          <w:sz w:val="16"/>
          <w:szCs w:val="16"/>
        </w:rPr>
        <w:t>(расшифро</w:t>
      </w:r>
      <w:r>
        <w:rPr>
          <w:i/>
          <w:iCs/>
          <w:sz w:val="16"/>
          <w:szCs w:val="16"/>
        </w:rPr>
        <w:t>вка подписи</w:t>
      </w:r>
      <w:r w:rsidRPr="008916AF">
        <w:rPr>
          <w:i/>
          <w:iCs/>
          <w:sz w:val="16"/>
          <w:szCs w:val="16"/>
        </w:rPr>
        <w:t>)</w:t>
      </w:r>
    </w:p>
    <w:p w:rsidR="00FA64C2" w:rsidRPr="008916AF" w:rsidRDefault="00FA64C2" w:rsidP="00F65328">
      <w:pPr>
        <w:pStyle w:val="ConsPlusNonformat"/>
        <w:jc w:val="both"/>
        <w:rPr>
          <w:b/>
          <w:bCs/>
        </w:rPr>
      </w:pPr>
    </w:p>
    <w:p w:rsidR="00FA64C2" w:rsidRPr="008916AF" w:rsidRDefault="00FA64C2" w:rsidP="00F65328">
      <w:pPr>
        <w:rPr>
          <w:b/>
          <w:bCs/>
        </w:rPr>
      </w:pP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</w:p>
    <w:p w:rsidR="00FA64C2" w:rsidRPr="008916AF" w:rsidRDefault="00FA64C2" w:rsidP="00F65328">
      <w:pPr>
        <w:rPr>
          <w:b/>
          <w:bCs/>
        </w:rPr>
      </w:pPr>
    </w:p>
    <w:p w:rsidR="00FA64C2" w:rsidRPr="008916AF" w:rsidRDefault="00FA6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4C2" w:rsidRPr="008916AF" w:rsidRDefault="00FA64C2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A64C2" w:rsidRPr="008916AF" w:rsidRDefault="00FA64C2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A64C2" w:rsidRPr="008916AF" w:rsidRDefault="00FA64C2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A64C2" w:rsidRPr="008916AF" w:rsidRDefault="00FA64C2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A64C2" w:rsidRPr="008916AF" w:rsidRDefault="00FA64C2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A64C2" w:rsidRPr="008916AF" w:rsidRDefault="00FA64C2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A64C2" w:rsidRPr="008916AF" w:rsidRDefault="00FA64C2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A64C2" w:rsidRDefault="00FA64C2" w:rsidP="00615759">
      <w:pPr>
        <w:tabs>
          <w:tab w:val="left" w:pos="1260"/>
        </w:tabs>
        <w:jc w:val="right"/>
        <w:rPr>
          <w:sz w:val="22"/>
          <w:szCs w:val="22"/>
        </w:rPr>
      </w:pPr>
    </w:p>
    <w:p w:rsidR="00FA64C2" w:rsidRPr="00E15AF7" w:rsidRDefault="00FA64C2" w:rsidP="00615759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A64C2" w:rsidRPr="00E15AF7" w:rsidRDefault="00FA64C2" w:rsidP="00615759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E15AF7">
        <w:rPr>
          <w:sz w:val="22"/>
          <w:szCs w:val="22"/>
        </w:rPr>
        <w:t xml:space="preserve">к Административному регламенту предоставления </w:t>
      </w:r>
    </w:p>
    <w:p w:rsidR="00FA64C2" w:rsidRDefault="00FA64C2" w:rsidP="00615759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муниципальной услуги «Подготовка и выдача разрешений </w:t>
      </w:r>
    </w:p>
    <w:p w:rsidR="00FA64C2" w:rsidRDefault="00FA64C2" w:rsidP="00615759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на строительство, реконструкцию, капитальный ремонт объектов капитального строительства, а также </w:t>
      </w:r>
    </w:p>
    <w:p w:rsidR="00FA64C2" w:rsidRPr="00E15AF7" w:rsidRDefault="00FA64C2" w:rsidP="00615759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>ввод объекта в эксплуатацию»</w:t>
      </w:r>
    </w:p>
    <w:p w:rsidR="00FA64C2" w:rsidRPr="008916AF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Pr="00615759" w:rsidRDefault="00FA64C2" w:rsidP="00615759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</w:p>
    <w:p w:rsidR="00FA64C2" w:rsidRPr="008916AF" w:rsidRDefault="00FA64C2" w:rsidP="001D086E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FA64C2" w:rsidRPr="008916AF" w:rsidRDefault="00FA64C2" w:rsidP="001D08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AF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FA64C2" w:rsidRPr="00EB2289" w:rsidRDefault="00FA64C2" w:rsidP="001D08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заявления о </w:t>
      </w:r>
      <w:r w:rsidRPr="00EB2289">
        <w:rPr>
          <w:rFonts w:ascii="Times New Roman" w:hAnsi="Times New Roman" w:cs="Times New Roman"/>
          <w:b/>
          <w:bCs/>
          <w:sz w:val="22"/>
          <w:szCs w:val="22"/>
        </w:rPr>
        <w:t>выдаче разрешени</w:t>
      </w:r>
      <w:r>
        <w:rPr>
          <w:rFonts w:ascii="Times New Roman" w:hAnsi="Times New Roman" w:cs="Times New Roman"/>
          <w:b/>
          <w:bCs/>
          <w:sz w:val="22"/>
          <w:szCs w:val="22"/>
        </w:rPr>
        <w:t>я на ввод объекта в эксплуатацию</w:t>
      </w:r>
    </w:p>
    <w:p w:rsidR="00FA64C2" w:rsidRPr="008916AF" w:rsidRDefault="00FA64C2" w:rsidP="001D086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916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FA64C2" w:rsidRPr="008916AF" w:rsidRDefault="00FA64C2" w:rsidP="001D086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916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для физических (юридических) лиц</w:t>
      </w:r>
    </w:p>
    <w:p w:rsidR="00FA64C2" w:rsidRPr="008916AF" w:rsidRDefault="00FA64C2" w:rsidP="001D08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A64C2" w:rsidRPr="008916AF" w:rsidRDefault="00FA64C2" w:rsidP="001D086E">
      <w:pPr>
        <w:rPr>
          <w:b/>
          <w:bCs/>
        </w:rPr>
      </w:pP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  <w:t xml:space="preserve">Главе администрации города Ржева </w:t>
      </w:r>
    </w:p>
    <w:p w:rsidR="00FA64C2" w:rsidRPr="008916AF" w:rsidRDefault="00FA64C2" w:rsidP="001D086E">
      <w:pPr>
        <w:rPr>
          <w:b/>
          <w:bCs/>
        </w:rPr>
      </w:pP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</w:r>
      <w:r w:rsidRPr="008916AF">
        <w:rPr>
          <w:b/>
          <w:bCs/>
        </w:rPr>
        <w:tab/>
        <w:t>Тверской  области _____________________________</w:t>
      </w:r>
    </w:p>
    <w:p w:rsidR="00FA64C2" w:rsidRPr="008916AF" w:rsidRDefault="00FA64C2" w:rsidP="001D086E">
      <w:pPr>
        <w:ind w:left="3566"/>
        <w:rPr>
          <w:sz w:val="16"/>
          <w:szCs w:val="16"/>
        </w:rPr>
      </w:pPr>
      <w:r w:rsidRPr="008916AF">
        <w:rPr>
          <w:sz w:val="16"/>
          <w:szCs w:val="16"/>
        </w:rPr>
        <w:t>от ________________________________________________________________________</w:t>
      </w:r>
    </w:p>
    <w:p w:rsidR="00FA64C2" w:rsidRPr="008916AF" w:rsidRDefault="00FA64C2" w:rsidP="001D086E">
      <w:pPr>
        <w:ind w:left="4502"/>
        <w:jc w:val="center"/>
        <w:rPr>
          <w:sz w:val="16"/>
          <w:szCs w:val="16"/>
        </w:rPr>
      </w:pPr>
      <w:r w:rsidRPr="008916AF">
        <w:rPr>
          <w:sz w:val="16"/>
          <w:szCs w:val="16"/>
        </w:rPr>
        <w:t>(Фамилия Имя Отчество)</w:t>
      </w:r>
    </w:p>
    <w:p w:rsidR="00FA64C2" w:rsidRPr="008916AF" w:rsidRDefault="00FA64C2" w:rsidP="001D086E">
      <w:pPr>
        <w:rPr>
          <w:sz w:val="16"/>
          <w:szCs w:val="16"/>
        </w:rPr>
      </w:pPr>
      <w:r w:rsidRPr="008916AF">
        <w:rPr>
          <w:sz w:val="16"/>
          <w:szCs w:val="16"/>
        </w:rPr>
        <w:t xml:space="preserve">                                                                           </w:t>
      </w:r>
      <w:r w:rsidRPr="008916AF">
        <w:rPr>
          <w:sz w:val="16"/>
          <w:szCs w:val="16"/>
        </w:rPr>
        <w:tab/>
      </w:r>
    </w:p>
    <w:p w:rsidR="00FA64C2" w:rsidRPr="008916AF" w:rsidRDefault="00FA64C2" w:rsidP="001D086E">
      <w:pPr>
        <w:ind w:left="3480"/>
        <w:rPr>
          <w:sz w:val="16"/>
          <w:szCs w:val="16"/>
        </w:rPr>
      </w:pPr>
      <w:r w:rsidRPr="008916AF">
        <w:rPr>
          <w:sz w:val="16"/>
          <w:szCs w:val="16"/>
        </w:rPr>
        <w:t>адрес места регистрации: индекс ________________________________________________</w:t>
      </w:r>
    </w:p>
    <w:p w:rsidR="00FA64C2" w:rsidRPr="008916AF" w:rsidRDefault="00FA64C2" w:rsidP="001D086E">
      <w:pPr>
        <w:rPr>
          <w:sz w:val="16"/>
          <w:szCs w:val="16"/>
        </w:rPr>
      </w:pPr>
      <w:r w:rsidRPr="008916AF">
        <w:rPr>
          <w:sz w:val="16"/>
          <w:szCs w:val="16"/>
        </w:rPr>
        <w:t xml:space="preserve">                                                                                         ___________________________________________________________________________ </w:t>
      </w:r>
    </w:p>
    <w:p w:rsidR="00FA64C2" w:rsidRPr="008916AF" w:rsidRDefault="00FA64C2" w:rsidP="001D086E">
      <w:pPr>
        <w:rPr>
          <w:sz w:val="16"/>
          <w:szCs w:val="16"/>
        </w:rPr>
      </w:pPr>
    </w:p>
    <w:p w:rsidR="00FA64C2" w:rsidRPr="008916AF" w:rsidRDefault="00FA64C2" w:rsidP="001D086E">
      <w:pPr>
        <w:ind w:left="3648" w:hanging="902"/>
        <w:rPr>
          <w:sz w:val="16"/>
          <w:szCs w:val="16"/>
        </w:rPr>
      </w:pPr>
      <w:r w:rsidRPr="008916AF">
        <w:rPr>
          <w:sz w:val="16"/>
          <w:szCs w:val="16"/>
        </w:rPr>
        <w:t xml:space="preserve">                    Номер телефона: код (______)__________________________________</w:t>
      </w:r>
    </w:p>
    <w:p w:rsidR="00FA64C2" w:rsidRPr="008916AF" w:rsidRDefault="00FA64C2" w:rsidP="001D086E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действующий (ая) по доверенности №_____________от_____________</w:t>
      </w:r>
    </w:p>
    <w:p w:rsidR="00FA64C2" w:rsidRPr="008916AF" w:rsidRDefault="00FA64C2" w:rsidP="001D086E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за __________________________________________________________________________</w:t>
      </w:r>
    </w:p>
    <w:p w:rsidR="00FA64C2" w:rsidRPr="008916AF" w:rsidRDefault="00FA64C2" w:rsidP="001D086E">
      <w:pPr>
        <w:rPr>
          <w:sz w:val="16"/>
          <w:szCs w:val="16"/>
        </w:rPr>
      </w:pPr>
      <w:r w:rsidRPr="008916AF">
        <w:rPr>
          <w:sz w:val="16"/>
          <w:szCs w:val="16"/>
        </w:rPr>
        <w:t xml:space="preserve">                                                                                         «_______»__________________________ г.р., ___________________</w:t>
      </w:r>
    </w:p>
    <w:p w:rsidR="00FA64C2" w:rsidRPr="008916AF" w:rsidRDefault="00FA64C2" w:rsidP="001D086E">
      <w:pPr>
        <w:jc w:val="center"/>
        <w:rPr>
          <w:sz w:val="16"/>
          <w:szCs w:val="16"/>
        </w:rPr>
      </w:pPr>
      <w:r w:rsidRPr="008916AF">
        <w:rPr>
          <w:sz w:val="16"/>
          <w:szCs w:val="16"/>
        </w:rPr>
        <w:t>(документ удостоверяющий личность)</w:t>
      </w:r>
    </w:p>
    <w:p w:rsidR="00FA64C2" w:rsidRPr="008916AF" w:rsidRDefault="00FA64C2" w:rsidP="001D086E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серия_____________№_____________________ выдан ____________</w:t>
      </w:r>
    </w:p>
    <w:p w:rsidR="00FA64C2" w:rsidRPr="008916AF" w:rsidRDefault="00FA64C2" w:rsidP="001D086E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____________________________________________________________</w:t>
      </w:r>
    </w:p>
    <w:p w:rsidR="00FA64C2" w:rsidRPr="008916AF" w:rsidRDefault="00FA64C2" w:rsidP="001D086E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«______»_____________________года, код подразделения ____________</w:t>
      </w:r>
    </w:p>
    <w:p w:rsidR="00FA64C2" w:rsidRPr="008916AF" w:rsidRDefault="00FA64C2" w:rsidP="001D086E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адрес места регистрации: индекс________________________________________________</w:t>
      </w:r>
    </w:p>
    <w:p w:rsidR="00FA64C2" w:rsidRPr="008916AF" w:rsidRDefault="00FA64C2" w:rsidP="001D086E">
      <w:pPr>
        <w:ind w:left="3161" w:firstLine="379"/>
        <w:jc w:val="both"/>
        <w:rPr>
          <w:sz w:val="16"/>
          <w:szCs w:val="16"/>
        </w:rPr>
      </w:pPr>
      <w:r w:rsidRPr="008916AF">
        <w:rPr>
          <w:sz w:val="16"/>
          <w:szCs w:val="16"/>
        </w:rPr>
        <w:t>____________________________________________________________________________</w:t>
      </w:r>
    </w:p>
    <w:p w:rsidR="00FA64C2" w:rsidRPr="008916AF" w:rsidRDefault="00FA64C2" w:rsidP="001D086E">
      <w:pPr>
        <w:ind w:left="2832" w:firstLine="708"/>
        <w:rPr>
          <w:sz w:val="16"/>
          <w:szCs w:val="16"/>
        </w:rPr>
      </w:pPr>
      <w:r w:rsidRPr="008916AF">
        <w:rPr>
          <w:sz w:val="16"/>
          <w:szCs w:val="16"/>
        </w:rPr>
        <w:t>Номер телефона: код ( ________)__________________________________</w:t>
      </w:r>
    </w:p>
    <w:p w:rsidR="00FA64C2" w:rsidRPr="008916AF" w:rsidRDefault="00FA64C2" w:rsidP="001D086E">
      <w:pPr>
        <w:rPr>
          <w:b/>
          <w:bCs/>
          <w:sz w:val="14"/>
          <w:szCs w:val="14"/>
        </w:rPr>
      </w:pPr>
    </w:p>
    <w:p w:rsidR="00FA64C2" w:rsidRPr="008916AF" w:rsidRDefault="00FA64C2" w:rsidP="001D086E">
      <w:pPr>
        <w:rPr>
          <w:b/>
          <w:bCs/>
          <w:sz w:val="14"/>
          <w:szCs w:val="14"/>
        </w:rPr>
      </w:pPr>
      <w:r w:rsidRPr="008916AF">
        <w:rPr>
          <w:b/>
          <w:bCs/>
          <w:sz w:val="14"/>
          <w:szCs w:val="14"/>
        </w:rPr>
        <w:t>.</w:t>
      </w:r>
    </w:p>
    <w:p w:rsidR="00FA64C2" w:rsidRPr="008916AF" w:rsidRDefault="00FA64C2" w:rsidP="001D086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A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A64C2" w:rsidRPr="008916AF" w:rsidRDefault="00FA64C2" w:rsidP="001D086E">
      <w:pPr>
        <w:spacing w:line="360" w:lineRule="auto"/>
        <w:jc w:val="center"/>
        <w:rPr>
          <w:b/>
          <w:bCs/>
        </w:rPr>
      </w:pPr>
    </w:p>
    <w:p w:rsidR="00FA64C2" w:rsidRPr="00EB2289" w:rsidRDefault="00FA64C2" w:rsidP="005C6B6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B2289">
        <w:rPr>
          <w:rFonts w:ascii="Times New Roman" w:hAnsi="Times New Roman" w:cs="Times New Roman"/>
          <w:sz w:val="22"/>
          <w:szCs w:val="22"/>
        </w:rPr>
        <w:t xml:space="preserve">Прошу выдать разрешение </w:t>
      </w:r>
      <w:r>
        <w:rPr>
          <w:rFonts w:ascii="Times New Roman" w:hAnsi="Times New Roman" w:cs="Times New Roman"/>
          <w:sz w:val="22"/>
          <w:szCs w:val="22"/>
        </w:rPr>
        <w:t xml:space="preserve">на ввод объекта  (наименование объекта) в эксплуатацию по адресу : </w:t>
      </w:r>
    </w:p>
    <w:p w:rsidR="00FA64C2" w:rsidRPr="008916AF" w:rsidRDefault="00FA64C2" w:rsidP="001D086E">
      <w:r w:rsidRPr="008916AF">
        <w:rPr>
          <w:sz w:val="22"/>
          <w:szCs w:val="22"/>
        </w:rPr>
        <w:t>____________________</w:t>
      </w:r>
      <w:r w:rsidRPr="008916AF">
        <w:t>_________________________________________________________________</w:t>
      </w:r>
    </w:p>
    <w:p w:rsidR="00FA64C2" w:rsidRPr="008916AF" w:rsidRDefault="00FA64C2" w:rsidP="001D086E">
      <w:pPr>
        <w:spacing w:line="240" w:lineRule="exact"/>
        <w:rPr>
          <w:sz w:val="22"/>
          <w:szCs w:val="22"/>
        </w:rPr>
      </w:pPr>
    </w:p>
    <w:p w:rsidR="00FA64C2" w:rsidRPr="008916AF" w:rsidRDefault="00FA64C2" w:rsidP="001D086E">
      <w:pPr>
        <w:spacing w:line="240" w:lineRule="exact"/>
        <w:rPr>
          <w:sz w:val="22"/>
          <w:szCs w:val="22"/>
        </w:rPr>
      </w:pPr>
    </w:p>
    <w:p w:rsidR="00FA64C2" w:rsidRPr="008916AF" w:rsidRDefault="00FA64C2" w:rsidP="001D086E">
      <w:pPr>
        <w:spacing w:line="240" w:lineRule="exact"/>
        <w:rPr>
          <w:sz w:val="22"/>
          <w:szCs w:val="22"/>
        </w:rPr>
      </w:pPr>
      <w:r w:rsidRPr="008916AF">
        <w:t>Дата_____________________________</w:t>
      </w:r>
    </w:p>
    <w:p w:rsidR="00FA64C2" w:rsidRPr="008916AF" w:rsidRDefault="00FA64C2" w:rsidP="001D086E">
      <w:pPr>
        <w:spacing w:line="240" w:lineRule="exact"/>
        <w:rPr>
          <w:sz w:val="22"/>
          <w:szCs w:val="22"/>
        </w:rPr>
      </w:pPr>
    </w:p>
    <w:p w:rsidR="00FA64C2" w:rsidRPr="008916AF" w:rsidRDefault="00FA64C2" w:rsidP="001D086E">
      <w:pPr>
        <w:rPr>
          <w:sz w:val="22"/>
          <w:szCs w:val="22"/>
        </w:rPr>
      </w:pPr>
    </w:p>
    <w:p w:rsidR="00FA64C2" w:rsidRPr="008916AF" w:rsidRDefault="00FA64C2" w:rsidP="001D086E">
      <w:pPr>
        <w:rPr>
          <w:sz w:val="22"/>
          <w:szCs w:val="22"/>
        </w:rPr>
      </w:pPr>
    </w:p>
    <w:p w:rsidR="00FA64C2" w:rsidRPr="008916AF" w:rsidRDefault="00FA64C2" w:rsidP="001D086E">
      <w:pPr>
        <w:rPr>
          <w:sz w:val="22"/>
          <w:szCs w:val="22"/>
        </w:rPr>
      </w:pPr>
      <w:r w:rsidRPr="008916AF">
        <w:rPr>
          <w:sz w:val="22"/>
          <w:szCs w:val="22"/>
        </w:rPr>
        <w:t>Подпись заявителя____________________                              ________________________________</w:t>
      </w:r>
    </w:p>
    <w:p w:rsidR="00FA64C2" w:rsidRPr="008916AF" w:rsidRDefault="00FA64C2" w:rsidP="001D086E">
      <w:pPr>
        <w:rPr>
          <w:i/>
          <w:iCs/>
          <w:sz w:val="16"/>
          <w:szCs w:val="16"/>
        </w:rPr>
      </w:pPr>
      <w:r w:rsidRPr="008916AF">
        <w:t xml:space="preserve">                                                                                                  </w:t>
      </w:r>
      <w:r w:rsidRPr="008916AF">
        <w:rPr>
          <w:sz w:val="16"/>
          <w:szCs w:val="16"/>
        </w:rPr>
        <w:t xml:space="preserve"> </w:t>
      </w:r>
      <w:r w:rsidRPr="008916AF">
        <w:rPr>
          <w:i/>
          <w:iCs/>
          <w:sz w:val="16"/>
          <w:szCs w:val="16"/>
        </w:rPr>
        <w:t>(расшифро</w:t>
      </w:r>
      <w:r>
        <w:rPr>
          <w:i/>
          <w:iCs/>
          <w:sz w:val="16"/>
          <w:szCs w:val="16"/>
        </w:rPr>
        <w:t>в</w:t>
      </w:r>
      <w:r w:rsidRPr="008916AF">
        <w:rPr>
          <w:i/>
          <w:iCs/>
          <w:sz w:val="16"/>
          <w:szCs w:val="16"/>
        </w:rPr>
        <w:t>ка подписи)</w:t>
      </w: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Default="00FA64C2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FA64C2" w:rsidRPr="00E15AF7" w:rsidRDefault="00FA64C2" w:rsidP="00615759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3</w:t>
      </w:r>
    </w:p>
    <w:p w:rsidR="00FA64C2" w:rsidRPr="00E15AF7" w:rsidRDefault="00FA64C2" w:rsidP="00615759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E15AF7">
        <w:rPr>
          <w:sz w:val="22"/>
          <w:szCs w:val="22"/>
        </w:rPr>
        <w:t xml:space="preserve">к Административному регламенту предоставления </w:t>
      </w:r>
    </w:p>
    <w:p w:rsidR="00FA64C2" w:rsidRDefault="00FA64C2" w:rsidP="00615759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муниципальной услуги «Подготовка и выдача разрешений </w:t>
      </w:r>
    </w:p>
    <w:p w:rsidR="00FA64C2" w:rsidRDefault="00FA64C2" w:rsidP="00615759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на строительство, реконструкцию, капитальный ремонт объектов капитального строительства, а также </w:t>
      </w:r>
    </w:p>
    <w:p w:rsidR="00FA64C2" w:rsidRPr="00E15AF7" w:rsidRDefault="00FA64C2" w:rsidP="00615759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>ввод объекта в эксплуатацию»</w:t>
      </w:r>
    </w:p>
    <w:p w:rsidR="00FA64C2" w:rsidRPr="008916AF" w:rsidRDefault="00FA64C2" w:rsidP="00BF7A7A">
      <w:pPr>
        <w:tabs>
          <w:tab w:val="left" w:pos="1260"/>
        </w:tabs>
        <w:ind w:firstLine="539"/>
        <w:rPr>
          <w:sz w:val="22"/>
          <w:szCs w:val="22"/>
        </w:rPr>
      </w:pPr>
    </w:p>
    <w:p w:rsidR="00FA64C2" w:rsidRPr="008916AF" w:rsidRDefault="00FA64C2">
      <w:pPr>
        <w:tabs>
          <w:tab w:val="left" w:pos="1260"/>
        </w:tabs>
        <w:rPr>
          <w:b/>
          <w:bCs/>
          <w:sz w:val="32"/>
          <w:szCs w:val="32"/>
        </w:rPr>
      </w:pPr>
    </w:p>
    <w:p w:rsidR="00FA64C2" w:rsidRPr="00615759" w:rsidRDefault="00FA64C2">
      <w:pPr>
        <w:tabs>
          <w:tab w:val="left" w:pos="1260"/>
        </w:tabs>
        <w:ind w:firstLine="539"/>
        <w:jc w:val="center"/>
        <w:rPr>
          <w:b/>
          <w:bCs/>
        </w:rPr>
      </w:pPr>
    </w:p>
    <w:p w:rsidR="00FA64C2" w:rsidRPr="00615759" w:rsidRDefault="00FA64C2">
      <w:pPr>
        <w:tabs>
          <w:tab w:val="left" w:pos="1260"/>
        </w:tabs>
        <w:ind w:firstLine="539"/>
        <w:jc w:val="center"/>
        <w:rPr>
          <w:b/>
          <w:bCs/>
        </w:rPr>
      </w:pPr>
      <w:r w:rsidRPr="00615759">
        <w:rPr>
          <w:b/>
          <w:bCs/>
        </w:rPr>
        <w:t>Блок-схема последовательности действий при исполнении муниципальной услуги</w:t>
      </w:r>
    </w:p>
    <w:p w:rsidR="00FA64C2" w:rsidRPr="008916AF" w:rsidRDefault="00FA64C2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8.8pt;margin-top:7.9pt;width:170.9pt;height:70.95pt;z-index:251650048;mso-wrap-distance-left:9.05pt;mso-wrap-distance-right:9.05pt" strokeweight=".5pt">
            <v:fill color2="black"/>
            <v:textbox inset="7.45pt,3.85pt,7.45pt,3.85pt">
              <w:txbxContent>
                <w:p w:rsidR="00FA64C2" w:rsidRDefault="00FA64C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A64C2" w:rsidRDefault="00FA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заявления и правоустанавливающей документации от заявителя</w:t>
                  </w:r>
                </w:p>
              </w:txbxContent>
            </v:textbox>
          </v:shap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28" style="position:absolute;left:0;text-align:left;z-index:251661312" from="271.2pt,10.95pt" to="271.2pt,41.5pt" strokeweight=".26mm">
            <v:stroke endarrow="block" joinstyle="miter"/>
          </v:lin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85.05pt;margin-top:1.6pt;width:170.9pt;height:134.8pt;z-index:251651072;mso-wrap-style:none;v-text-anchor:middle" strokeweight=".26mm">
            <v:fill color2="black"/>
          </v:shap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0" type="#_x0000_t202" style="position:absolute;left:0;text-align:left;margin-left:230.25pt;margin-top:9.05pt;width:80.7pt;height:63.05pt;z-index:251652096;mso-wrap-distance-left:9.05pt;mso-wrap-distance-right:9.05pt" stroked="f">
            <v:fill color2="black"/>
            <v:textbox inset="0,0,0,0">
              <w:txbxContent>
                <w:p w:rsidR="00FA64C2" w:rsidRDefault="00FA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Процедура проверки документации.</w:t>
                  </w:r>
                </w:p>
                <w:p w:rsidR="00FA64C2" w:rsidRDefault="00FA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Выявлены  нарушения?</w:t>
                  </w:r>
                </w:p>
              </w:txbxContent>
            </v:textbox>
          </v:shap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1" type="#_x0000_t202" style="position:absolute;left:0;text-align:left;margin-left:119.25pt;margin-top:5.35pt;width:44.7pt;height:17.7pt;z-index:251654144;mso-wrap-distance-left:9.05pt;mso-wrap-distance-right:9.05pt" stroked="f">
            <v:fill color2="black"/>
            <v:textbox inset="0,0,0,0">
              <w:txbxContent>
                <w:p w:rsidR="00FA64C2" w:rsidRDefault="00FA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372.75pt;margin-top:7.25pt;width:44.7pt;height:17.7pt;z-index:251653120;mso-wrap-distance-left:9.05pt;mso-wrap-distance-right:9.05pt" stroked="f">
            <v:fill color2="black"/>
            <v:textbox style="mso-next-textbox:#_x0000_s1032" inset="0,0,0,0">
              <w:txbxContent>
                <w:p w:rsidR="00FA64C2" w:rsidRDefault="00FA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3" style="position:absolute;left:0;text-align:left;z-index:251660288" from="435.75pt,11.55pt" to="435.75pt,60.2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4" style="position:absolute;left:0;text-align:left;z-index:251658240" from="355.5pt,12.3pt" to="436.5pt,12.3pt" strokeweight=".26mm">
            <v:stroke joinstyle="miter"/>
          </v:lin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5" style="position:absolute;left:0;text-align:left;z-index:251659264" from="90pt,1.5pt" to="90pt,34.4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6" style="position:absolute;left:0;text-align:left;flip:x;z-index:251657216" from="90.75pt,.75pt" to="180.75pt,.75pt" strokeweight=".26mm">
            <v:stroke joinstyle="miter"/>
          </v:lin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7" type="#_x0000_t202" style="position:absolute;left:0;text-align:left;margin-left:40.4pt;margin-top:7.8pt;width:170.9pt;height:42.5pt;z-index:251656192;mso-wrap-distance-left:9.05pt;mso-wrap-distance-right:9.05pt" strokeweight=".5pt">
            <v:fill color2="black"/>
            <v:textbox inset="7.45pt,3.85pt,7.45pt,3.85pt">
              <w:txbxContent>
                <w:p w:rsidR="00FA64C2" w:rsidRDefault="00FA64C2" w:rsidP="00FE65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разрешения на строительство или ввода объекта в эксплуатацию</w:t>
                  </w:r>
                </w:p>
              </w:txbxContent>
            </v:textbox>
          </v:shap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8" type="#_x0000_t202" style="position:absolute;left:0;text-align:left;margin-left:335.7pt;margin-top:7.25pt;width:157.1pt;height:33pt;z-index:251655168;mso-wrap-distance-left:9.05pt;mso-wrap-distance-right:9.05pt" strokeweight=".5pt">
            <v:fill color2="black"/>
            <v:textbox inset="7.45pt,3.85pt,7.45pt,3.85pt">
              <w:txbxContent>
                <w:p w:rsidR="00FA64C2" w:rsidRDefault="00FA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Отказ в выдаче разрешения на строительство </w:t>
                  </w:r>
                </w:p>
              </w:txbxContent>
            </v:textbox>
          </v:shap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9" style="position:absolute;left:0;text-align:left;z-index:251662336" from="91.5pt,10.45pt" to="91.5pt,38.15pt" strokeweight=".26mm">
            <v:stroke endarrow="block" joinstyle="miter"/>
          </v:lin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0" type="#_x0000_t202" style="position:absolute;left:0;text-align:left;margin-left:31.8pt;margin-top:10.8pt;width:162.45pt;height:44.25pt;z-index:251663360;mso-wrap-distance-left:9.05pt;mso-wrap-distance-right:9.05pt" strokeweight=".5pt">
            <v:fill color2="black"/>
            <v:textbox inset="7.45pt,3.85pt,7.45pt,3.85pt">
              <w:txbxContent>
                <w:p w:rsidR="00FA64C2" w:rsidRDefault="00FA64C2" w:rsidP="000D4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и подписание заместителем главы администрации</w:t>
                  </w:r>
                </w:p>
              </w:txbxContent>
            </v:textbox>
          </v:shap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1" style="position:absolute;left:0;text-align:left;z-index:251665408" from="89.7pt,1.25pt" to="89.7pt,25.2pt" strokeweight=".26mm">
            <v:stroke endarrow="block" joinstyle="miter"/>
          </v:lin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2" type="#_x0000_t202" style="position:absolute;left:0;text-align:left;margin-left:32.9pt;margin-top:12.15pt;width:170.9pt;height:30.75pt;z-index:251664384;mso-wrap-distance-left:9.05pt;mso-wrap-distance-right:9.05pt" strokeweight=".5pt">
            <v:fill color2="black"/>
            <v:textbox inset="7.45pt,3.85pt,7.45pt,3.85pt">
              <w:txbxContent>
                <w:p w:rsidR="00FA64C2" w:rsidRDefault="00FA64C2" w:rsidP="000D48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и выдача документов заявителю</w:t>
                  </w:r>
                </w:p>
              </w:txbxContent>
            </v:textbox>
          </v:shape>
        </w:pict>
      </w: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>
      <w:pPr>
        <w:tabs>
          <w:tab w:val="left" w:pos="1172"/>
        </w:tabs>
        <w:jc w:val="both"/>
        <w:rPr>
          <w:i/>
          <w:iCs/>
          <w:u w:val="single"/>
        </w:rPr>
      </w:pPr>
    </w:p>
    <w:p w:rsidR="00FA64C2" w:rsidRPr="008916AF" w:rsidRDefault="00FA64C2" w:rsidP="00BF7A7A">
      <w:pPr>
        <w:tabs>
          <w:tab w:val="left" w:pos="1260"/>
        </w:tabs>
        <w:rPr>
          <w:i/>
          <w:iCs/>
          <w:u w:val="single"/>
        </w:rPr>
      </w:pPr>
    </w:p>
    <w:p w:rsidR="00FA64C2" w:rsidRPr="008916AF" w:rsidRDefault="00FA64C2" w:rsidP="00BF7A7A">
      <w:pPr>
        <w:tabs>
          <w:tab w:val="left" w:pos="1260"/>
        </w:tabs>
        <w:rPr>
          <w:i/>
          <w:iCs/>
          <w:u w:val="single"/>
        </w:rPr>
      </w:pPr>
    </w:p>
    <w:p w:rsidR="00FA64C2" w:rsidRPr="008916AF" w:rsidRDefault="00FA64C2" w:rsidP="00BF7A7A">
      <w:pPr>
        <w:tabs>
          <w:tab w:val="left" w:pos="1260"/>
        </w:tabs>
        <w:rPr>
          <w:i/>
          <w:iCs/>
          <w:u w:val="single"/>
        </w:rPr>
      </w:pPr>
    </w:p>
    <w:p w:rsidR="00FA64C2" w:rsidRPr="008916AF" w:rsidRDefault="00FA64C2" w:rsidP="00BF7A7A">
      <w:pPr>
        <w:tabs>
          <w:tab w:val="left" w:pos="1260"/>
        </w:tabs>
        <w:rPr>
          <w:i/>
          <w:iCs/>
          <w:u w:val="single"/>
        </w:rPr>
      </w:pPr>
    </w:p>
    <w:p w:rsidR="00FA64C2" w:rsidRPr="00E15AF7" w:rsidRDefault="00FA64C2" w:rsidP="00582818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FA64C2" w:rsidRPr="00E15AF7" w:rsidRDefault="00FA64C2" w:rsidP="00582818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E15AF7">
        <w:rPr>
          <w:sz w:val="22"/>
          <w:szCs w:val="22"/>
        </w:rPr>
        <w:t xml:space="preserve">к Административному регламенту предоставления </w:t>
      </w:r>
    </w:p>
    <w:p w:rsidR="00FA64C2" w:rsidRDefault="00FA64C2" w:rsidP="00582818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муниципальной услуги «Подготовка и выдача разрешений </w:t>
      </w:r>
    </w:p>
    <w:p w:rsidR="00FA64C2" w:rsidRDefault="00FA64C2" w:rsidP="00582818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на строительство, реконструкцию, капитальный ремонт объектов капитального строительства, а также </w:t>
      </w:r>
    </w:p>
    <w:p w:rsidR="00FA64C2" w:rsidRPr="00E15AF7" w:rsidRDefault="00FA64C2" w:rsidP="00582818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>ввод объекта в эксплуатацию»</w:t>
      </w:r>
    </w:p>
    <w:p w:rsidR="00FA64C2" w:rsidRPr="008916AF" w:rsidRDefault="00FA64C2" w:rsidP="00BF7A7A">
      <w:pPr>
        <w:tabs>
          <w:tab w:val="left" w:pos="1260"/>
        </w:tabs>
        <w:ind w:firstLine="539"/>
      </w:pPr>
      <w:r>
        <w:rPr>
          <w:sz w:val="22"/>
          <w:szCs w:val="22"/>
        </w:rPr>
        <w:t xml:space="preserve"> </w:t>
      </w:r>
    </w:p>
    <w:p w:rsidR="00FA64C2" w:rsidRPr="008916AF" w:rsidRDefault="00FA64C2" w:rsidP="00BF7A7A">
      <w:pPr>
        <w:autoSpaceDE w:val="0"/>
        <w:jc w:val="right"/>
        <w:rPr>
          <w:sz w:val="18"/>
          <w:szCs w:val="18"/>
        </w:rPr>
      </w:pPr>
      <w:r w:rsidRPr="008916AF">
        <w:rPr>
          <w:sz w:val="18"/>
          <w:szCs w:val="18"/>
        </w:rPr>
        <w:t>Форма разрешения на строительство</w:t>
      </w:r>
    </w:p>
    <w:p w:rsidR="00FA64C2" w:rsidRPr="008916AF" w:rsidRDefault="00FA64C2" w:rsidP="00BF7A7A">
      <w:pPr>
        <w:autoSpaceDE w:val="0"/>
        <w:jc w:val="right"/>
        <w:rPr>
          <w:sz w:val="18"/>
          <w:szCs w:val="18"/>
        </w:rPr>
      </w:pPr>
      <w:r w:rsidRPr="008916AF">
        <w:rPr>
          <w:sz w:val="18"/>
          <w:szCs w:val="18"/>
        </w:rPr>
        <w:t>(утв. Постановлением Правительства РФ</w:t>
      </w:r>
    </w:p>
    <w:p w:rsidR="00FA64C2" w:rsidRPr="008916AF" w:rsidRDefault="00FA64C2" w:rsidP="00BF7A7A">
      <w:pPr>
        <w:autoSpaceDE w:val="0"/>
        <w:jc w:val="right"/>
        <w:rPr>
          <w:sz w:val="18"/>
          <w:szCs w:val="18"/>
        </w:rPr>
      </w:pPr>
      <w:r w:rsidRPr="008916AF">
        <w:rPr>
          <w:sz w:val="18"/>
          <w:szCs w:val="18"/>
        </w:rPr>
        <w:t>От 24 ноября 2005г. №698)</w:t>
      </w:r>
    </w:p>
    <w:p w:rsidR="00FA64C2" w:rsidRPr="008916AF" w:rsidRDefault="00FA64C2" w:rsidP="00BF7A7A">
      <w:pPr>
        <w:autoSpaceDE w:val="0"/>
        <w:jc w:val="right"/>
        <w:rPr>
          <w:sz w:val="18"/>
          <w:szCs w:val="18"/>
        </w:rPr>
      </w:pPr>
    </w:p>
    <w:tbl>
      <w:tblPr>
        <w:tblW w:w="0" w:type="auto"/>
        <w:jc w:val="right"/>
        <w:tblLook w:val="00A0"/>
      </w:tblPr>
      <w:tblGrid>
        <w:gridCol w:w="853"/>
        <w:gridCol w:w="4926"/>
      </w:tblGrid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E42BBE">
            <w:pPr>
              <w:autoSpaceDE w:val="0"/>
              <w:jc w:val="center"/>
            </w:pPr>
            <w:r w:rsidRPr="008916AF">
              <w:t>Кому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(наименование застройщика</w:t>
            </w: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E42BBE">
            <w:pPr>
              <w:autoSpaceDE w:val="0"/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фамилия, имя, отчество – для граждан</w:t>
            </w: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E42BBE">
            <w:pPr>
              <w:autoSpaceDE w:val="0"/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полное наименование организации – для юридических лиц</w:t>
            </w: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E42BBE">
            <w:pPr>
              <w:autoSpaceDE w:val="0"/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его почтовый индекс и адрес)</w:t>
            </w:r>
          </w:p>
        </w:tc>
      </w:tr>
    </w:tbl>
    <w:p w:rsidR="00FA64C2" w:rsidRPr="008916AF" w:rsidRDefault="00FA64C2" w:rsidP="00BF7A7A">
      <w:pPr>
        <w:autoSpaceDE w:val="0"/>
        <w:rPr>
          <w:sz w:val="20"/>
          <w:szCs w:val="20"/>
        </w:rPr>
      </w:pPr>
    </w:p>
    <w:p w:rsidR="00FA64C2" w:rsidRPr="008916AF" w:rsidRDefault="00FA64C2" w:rsidP="00BF7A7A">
      <w:pPr>
        <w:autoSpaceDE w:val="0"/>
        <w:jc w:val="center"/>
        <w:rPr>
          <w:b/>
          <w:bCs/>
          <w:sz w:val="28"/>
          <w:szCs w:val="28"/>
        </w:rPr>
      </w:pPr>
      <w:r w:rsidRPr="008916AF">
        <w:rPr>
          <w:b/>
          <w:bCs/>
          <w:sz w:val="28"/>
          <w:szCs w:val="28"/>
        </w:rPr>
        <w:t>РАЗРЕШЕНИЕ</w:t>
      </w:r>
    </w:p>
    <w:p w:rsidR="00FA64C2" w:rsidRPr="008916AF" w:rsidRDefault="00FA64C2" w:rsidP="00BF7A7A">
      <w:pPr>
        <w:autoSpaceDE w:val="0"/>
        <w:jc w:val="center"/>
        <w:rPr>
          <w:sz w:val="28"/>
          <w:szCs w:val="28"/>
        </w:rPr>
      </w:pPr>
      <w:r w:rsidRPr="008916AF">
        <w:rPr>
          <w:sz w:val="28"/>
          <w:szCs w:val="28"/>
        </w:rPr>
        <w:t>на строительство</w:t>
      </w:r>
    </w:p>
    <w:tbl>
      <w:tblPr>
        <w:tblW w:w="9747" w:type="dxa"/>
        <w:jc w:val="center"/>
        <w:tblLook w:val="00A0"/>
      </w:tblPr>
      <w:tblGrid>
        <w:gridCol w:w="2625"/>
        <w:gridCol w:w="435"/>
        <w:gridCol w:w="4005"/>
        <w:gridCol w:w="2682"/>
      </w:tblGrid>
      <w:tr w:rsidR="00FA64C2" w:rsidRPr="008916AF" w:rsidTr="00732208">
        <w:trPr>
          <w:jc w:val="center"/>
        </w:trPr>
        <w:tc>
          <w:tcPr>
            <w:tcW w:w="2625" w:type="dxa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  <w:r w:rsidRPr="008916AF">
              <w:t>№</w:t>
            </w:r>
          </w:p>
        </w:tc>
        <w:tc>
          <w:tcPr>
            <w:tcW w:w="4440" w:type="dxa"/>
            <w:gridSpan w:val="2"/>
          </w:tcPr>
          <w:p w:rsidR="00FA64C2" w:rsidRPr="008916AF" w:rsidRDefault="00FA64C2" w:rsidP="00E42BBE">
            <w:pPr>
              <w:autoSpaceDE w:val="0"/>
            </w:pPr>
          </w:p>
        </w:tc>
        <w:tc>
          <w:tcPr>
            <w:tcW w:w="2682" w:type="dxa"/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(наименование уполномоченного федерального органа исполнительной власти,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или органа исполнительной власти субъекта РФ, или органа местного самоуправления,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осуществляющих выдачу разрешений на строительство)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</w:tcPr>
          <w:p w:rsidR="00FA64C2" w:rsidRPr="008916AF" w:rsidRDefault="00FA64C2" w:rsidP="00E42BBE">
            <w:pPr>
              <w:autoSpaceDE w:val="0"/>
              <w:jc w:val="both"/>
            </w:pPr>
            <w:r w:rsidRPr="008916AF">
              <w:t>руководствуясь статьей 51 Градостроительного кодекса Российской Федерации, разрешает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  <w:r w:rsidRPr="008916AF">
              <w:t>строительство, реконструкцию, капитальный ремонт объекта капитального строительства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 xml:space="preserve">                                (ненужное зачеркнуть)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rPr>
                <w:sz w:val="18"/>
                <w:szCs w:val="18"/>
              </w:rPr>
            </w:pPr>
            <w:r w:rsidRPr="008916AF">
              <w:t>жилого дома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 xml:space="preserve">(наименование объекта капитального строительства 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в соответствии с проектной документацией, краткие проектные характеристики,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описание этапа строительства, реконструкции, если разрешение выдается на этап строительства, реконструкции)</w:t>
            </w:r>
          </w:p>
        </w:tc>
      </w:tr>
      <w:tr w:rsidR="00FA64C2" w:rsidRPr="008916AF" w:rsidTr="00732208">
        <w:trPr>
          <w:jc w:val="center"/>
        </w:trPr>
        <w:tc>
          <w:tcPr>
            <w:tcW w:w="3060" w:type="dxa"/>
            <w:gridSpan w:val="2"/>
          </w:tcPr>
          <w:p w:rsidR="00FA64C2" w:rsidRPr="008916AF" w:rsidRDefault="00FA64C2" w:rsidP="00E42BBE">
            <w:pPr>
              <w:autoSpaceDE w:val="0"/>
            </w:pPr>
            <w:r w:rsidRPr="008916AF">
              <w:t>расположенного по адресу:</w:t>
            </w: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 xml:space="preserve">                                                             (полный адрес объекта капитального строительства с указанием субъекта</w:t>
            </w: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A64C2" w:rsidRPr="008916AF" w:rsidRDefault="00FA64C2" w:rsidP="00E42BBE">
            <w:pPr>
              <w:autoSpaceDE w:val="0"/>
            </w:pPr>
          </w:p>
        </w:tc>
      </w:tr>
      <w:tr w:rsidR="00FA64C2" w:rsidRPr="008916AF" w:rsidTr="00732208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Российской Федерации, административного района и т.д. или строительный адрес)</w:t>
            </w:r>
          </w:p>
        </w:tc>
      </w:tr>
    </w:tbl>
    <w:p w:rsidR="00FA64C2" w:rsidRPr="008916AF" w:rsidRDefault="00FA64C2" w:rsidP="00BF7A7A">
      <w:pPr>
        <w:autoSpaceDE w:val="0"/>
        <w:rPr>
          <w:sz w:val="28"/>
          <w:szCs w:val="28"/>
        </w:rPr>
      </w:pPr>
    </w:p>
    <w:p w:rsidR="00FA64C2" w:rsidRPr="008916AF" w:rsidRDefault="00FA64C2" w:rsidP="00BF7A7A">
      <w:pPr>
        <w:autoSpaceDE w:val="0"/>
      </w:pPr>
      <w:r w:rsidRPr="008916AF">
        <w:t>Срок действия настоящего разрешения – до «___» ____________ 20___ г.</w:t>
      </w:r>
    </w:p>
    <w:p w:rsidR="00FA64C2" w:rsidRPr="008916AF" w:rsidRDefault="00FA64C2" w:rsidP="00BF7A7A">
      <w:pPr>
        <w:autoSpaceDE w:val="0"/>
        <w:rPr>
          <w:sz w:val="28"/>
          <w:szCs w:val="28"/>
        </w:rPr>
      </w:pPr>
    </w:p>
    <w:tbl>
      <w:tblPr>
        <w:tblW w:w="9606" w:type="dxa"/>
        <w:tblInd w:w="-106" w:type="dxa"/>
        <w:tblLook w:val="00A0"/>
      </w:tblPr>
      <w:tblGrid>
        <w:gridCol w:w="4786"/>
        <w:gridCol w:w="284"/>
        <w:gridCol w:w="1701"/>
        <w:gridCol w:w="283"/>
        <w:gridCol w:w="2552"/>
      </w:tblGrid>
      <w:tr w:rsidR="00FA64C2" w:rsidRPr="008916AF">
        <w:tc>
          <w:tcPr>
            <w:tcW w:w="4786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 xml:space="preserve"> 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A64C2" w:rsidRPr="008916AF" w:rsidRDefault="00FA64C2" w:rsidP="00BF7A7A">
      <w:pPr>
        <w:autoSpaceDE w:val="0"/>
      </w:pPr>
      <w:r w:rsidRPr="008916AF">
        <w:t>«___» ____________ 20___г.</w:t>
      </w:r>
    </w:p>
    <w:p w:rsidR="00FA64C2" w:rsidRPr="008916AF" w:rsidRDefault="00FA64C2" w:rsidP="00BF7A7A">
      <w:pPr>
        <w:autoSpaceDE w:val="0"/>
      </w:pPr>
      <w:r w:rsidRPr="008916AF">
        <w:t>М.П.</w:t>
      </w:r>
    </w:p>
    <w:p w:rsidR="00FA64C2" w:rsidRPr="008916AF" w:rsidRDefault="00FA64C2" w:rsidP="00BF7A7A">
      <w:pPr>
        <w:autoSpaceDE w:val="0"/>
      </w:pPr>
      <w:r w:rsidRPr="008916AF">
        <w:t>Действие настоящего разрешения продлено до «___» ____________ 20___г.</w:t>
      </w:r>
    </w:p>
    <w:p w:rsidR="00FA64C2" w:rsidRPr="008916AF" w:rsidRDefault="00FA64C2" w:rsidP="00BF7A7A">
      <w:pPr>
        <w:autoSpaceDE w:val="0"/>
        <w:rPr>
          <w:sz w:val="28"/>
          <w:szCs w:val="28"/>
        </w:rPr>
      </w:pPr>
    </w:p>
    <w:tbl>
      <w:tblPr>
        <w:tblW w:w="9606" w:type="dxa"/>
        <w:tblInd w:w="-106" w:type="dxa"/>
        <w:tblLook w:val="00A0"/>
      </w:tblPr>
      <w:tblGrid>
        <w:gridCol w:w="4786"/>
        <w:gridCol w:w="284"/>
        <w:gridCol w:w="1701"/>
        <w:gridCol w:w="283"/>
        <w:gridCol w:w="2552"/>
      </w:tblGrid>
      <w:tr w:rsidR="00FA64C2" w:rsidRPr="008916AF">
        <w:tc>
          <w:tcPr>
            <w:tcW w:w="4786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 xml:space="preserve"> 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64C2" w:rsidRPr="008916AF" w:rsidRDefault="00FA64C2" w:rsidP="00E42BBE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A64C2" w:rsidRPr="008916AF" w:rsidRDefault="00FA64C2" w:rsidP="00BF7A7A">
      <w:pPr>
        <w:autoSpaceDE w:val="0"/>
      </w:pPr>
      <w:r w:rsidRPr="008916AF">
        <w:t>«___» ____________ 20___г</w:t>
      </w:r>
    </w:p>
    <w:p w:rsidR="00FA64C2" w:rsidRPr="008916AF" w:rsidRDefault="00FA64C2" w:rsidP="00BF7A7A">
      <w:pPr>
        <w:autoSpaceDE w:val="0"/>
      </w:pPr>
      <w:r w:rsidRPr="008916AF">
        <w:t>М.П.</w:t>
      </w:r>
    </w:p>
    <w:p w:rsidR="00FA64C2" w:rsidRDefault="00FA64C2" w:rsidP="00644C7C">
      <w:pPr>
        <w:autoSpaceDE w:val="0"/>
        <w:rPr>
          <w:sz w:val="28"/>
          <w:szCs w:val="28"/>
        </w:rPr>
      </w:pPr>
    </w:p>
    <w:p w:rsidR="00FA64C2" w:rsidRPr="00E15AF7" w:rsidRDefault="00FA64C2" w:rsidP="00732208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FA64C2" w:rsidRPr="00E15AF7" w:rsidRDefault="00FA64C2" w:rsidP="00732208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E15AF7">
        <w:rPr>
          <w:sz w:val="22"/>
          <w:szCs w:val="22"/>
        </w:rPr>
        <w:t xml:space="preserve">к Административному регламенту предоставления </w:t>
      </w:r>
    </w:p>
    <w:p w:rsidR="00FA64C2" w:rsidRDefault="00FA64C2" w:rsidP="00732208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муниципальной услуги «Подготовка и выдача разрешений </w:t>
      </w:r>
    </w:p>
    <w:p w:rsidR="00FA64C2" w:rsidRDefault="00FA64C2" w:rsidP="00732208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 xml:space="preserve">на строительство, реконструкцию, капитальный ремонт объектов капитального строительства, а также </w:t>
      </w:r>
    </w:p>
    <w:p w:rsidR="00FA64C2" w:rsidRPr="00E15AF7" w:rsidRDefault="00FA64C2" w:rsidP="00732208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E15AF7">
        <w:rPr>
          <w:rFonts w:ascii="Times New Roman" w:hAnsi="Times New Roman" w:cs="Times New Roman"/>
          <w:sz w:val="22"/>
          <w:szCs w:val="22"/>
        </w:rPr>
        <w:t>ввод объекта в эксплуатацию»</w:t>
      </w:r>
    </w:p>
    <w:p w:rsidR="00FA64C2" w:rsidRPr="008916AF" w:rsidRDefault="00FA64C2" w:rsidP="00644C7C">
      <w:pPr>
        <w:autoSpaceDE w:val="0"/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853"/>
        <w:gridCol w:w="4926"/>
      </w:tblGrid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AF7C5D">
            <w:pPr>
              <w:autoSpaceDE w:val="0"/>
              <w:jc w:val="center"/>
            </w:pPr>
            <w:r w:rsidRPr="008916AF">
              <w:t>Кому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(наименование застройщика</w:t>
            </w: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фамилия, имя, отчество – для граждан</w:t>
            </w: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полное наименование организации – для юридических лиц</w:t>
            </w: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rPr>
          <w:jc w:val="right"/>
        </w:trPr>
        <w:tc>
          <w:tcPr>
            <w:tcW w:w="853" w:type="dxa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его почтовый индекс и адрес)</w:t>
            </w:r>
          </w:p>
        </w:tc>
      </w:tr>
    </w:tbl>
    <w:p w:rsidR="00FA64C2" w:rsidRPr="008916AF" w:rsidRDefault="00FA64C2" w:rsidP="00892579">
      <w:pPr>
        <w:autoSpaceDE w:val="0"/>
        <w:rPr>
          <w:sz w:val="28"/>
          <w:szCs w:val="28"/>
        </w:rPr>
      </w:pPr>
    </w:p>
    <w:p w:rsidR="00FA64C2" w:rsidRPr="008916AF" w:rsidRDefault="00FA64C2">
      <w:pPr>
        <w:autoSpaceDE w:val="0"/>
        <w:jc w:val="center"/>
        <w:rPr>
          <w:b/>
          <w:bCs/>
          <w:sz w:val="28"/>
          <w:szCs w:val="28"/>
        </w:rPr>
      </w:pPr>
      <w:r w:rsidRPr="008916AF">
        <w:rPr>
          <w:b/>
          <w:bCs/>
          <w:sz w:val="28"/>
          <w:szCs w:val="28"/>
        </w:rPr>
        <w:t>РАЗРЕШЕНИЕ</w:t>
      </w:r>
    </w:p>
    <w:p w:rsidR="00FA64C2" w:rsidRPr="008916AF" w:rsidRDefault="00FA64C2">
      <w:pPr>
        <w:autoSpaceDE w:val="0"/>
        <w:jc w:val="center"/>
        <w:rPr>
          <w:sz w:val="28"/>
          <w:szCs w:val="28"/>
        </w:rPr>
      </w:pPr>
      <w:r w:rsidRPr="008916AF">
        <w:rPr>
          <w:sz w:val="28"/>
          <w:szCs w:val="28"/>
        </w:rPr>
        <w:t>на ввод объекта в эксплуатацию</w:t>
      </w:r>
    </w:p>
    <w:tbl>
      <w:tblPr>
        <w:tblW w:w="9747" w:type="dxa"/>
        <w:tblInd w:w="-106" w:type="dxa"/>
        <w:tblLook w:val="00A0"/>
      </w:tblPr>
      <w:tblGrid>
        <w:gridCol w:w="2625"/>
        <w:gridCol w:w="435"/>
        <w:gridCol w:w="1050"/>
        <w:gridCol w:w="2955"/>
        <w:gridCol w:w="2682"/>
      </w:tblGrid>
      <w:tr w:rsidR="00FA64C2" w:rsidRPr="008916AF">
        <w:tc>
          <w:tcPr>
            <w:tcW w:w="2625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  <w:r w:rsidRPr="008916AF">
              <w:t>№</w:t>
            </w:r>
          </w:p>
        </w:tc>
        <w:tc>
          <w:tcPr>
            <w:tcW w:w="4440" w:type="dxa"/>
            <w:gridSpan w:val="3"/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  <w:p w:rsidR="00FA64C2" w:rsidRPr="008916AF" w:rsidRDefault="00FA64C2" w:rsidP="00AF7C5D">
            <w:pPr>
              <w:autoSpaceDE w:val="0"/>
            </w:pPr>
            <w:r w:rsidRPr="008916AF">
              <w:t xml:space="preserve">1. </w:t>
            </w:r>
          </w:p>
        </w:tc>
      </w:tr>
      <w:tr w:rsidR="00FA64C2" w:rsidRPr="008916AF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(наименование уполномоченного федерального органа исполнительной власти,</w:t>
            </w:r>
          </w:p>
        </w:tc>
      </w:tr>
      <w:tr w:rsidR="00FA64C2" w:rsidRPr="008916AF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или органа исполнительной власти субъекта РФ, или органа местного самоуправления,</w:t>
            </w:r>
          </w:p>
        </w:tc>
      </w:tr>
      <w:tr w:rsidR="00FA64C2" w:rsidRPr="008916AF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осуществляющих выдачу разрешений на строительство)</w:t>
            </w:r>
          </w:p>
        </w:tc>
      </w:tr>
      <w:tr w:rsidR="00FA64C2" w:rsidRPr="008916AF">
        <w:tc>
          <w:tcPr>
            <w:tcW w:w="9747" w:type="dxa"/>
            <w:gridSpan w:val="5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FA64C2" w:rsidRPr="008916AF">
        <w:tc>
          <w:tcPr>
            <w:tcW w:w="9747" w:type="dxa"/>
            <w:gridSpan w:val="5"/>
          </w:tcPr>
          <w:p w:rsidR="00FA64C2" w:rsidRPr="008916AF" w:rsidRDefault="00FA64C2" w:rsidP="00AF7C5D">
            <w:pPr>
              <w:autoSpaceDE w:val="0"/>
              <w:jc w:val="both"/>
            </w:pPr>
            <w:r w:rsidRPr="008916AF">
              <w:t xml:space="preserve">руководствуясь    статьей     55    Градостроительного   кодекса   Российской    Федерации, </w:t>
            </w:r>
          </w:p>
        </w:tc>
      </w:tr>
      <w:tr w:rsidR="00FA64C2" w:rsidRPr="008916AF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  <w:r w:rsidRPr="008916AF">
              <w:t>разрешает ввод в эксплуатацию</w:t>
            </w:r>
          </w:p>
        </w:tc>
      </w:tr>
      <w:tr w:rsidR="00FA64C2" w:rsidRPr="008916AF"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  <w:r w:rsidRPr="008916AF">
              <w:t>Объекта капитального строительства: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c>
          <w:tcPr>
            <w:tcW w:w="4110" w:type="dxa"/>
            <w:gridSpan w:val="3"/>
          </w:tcPr>
          <w:p w:rsidR="00FA64C2" w:rsidRPr="008916AF" w:rsidRDefault="00FA64C2" w:rsidP="00AF7C5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5637" w:type="dxa"/>
            <w:gridSpan w:val="2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(наименование объекта капитального строительства в соответствии</w:t>
            </w:r>
          </w:p>
        </w:tc>
      </w:tr>
      <w:tr w:rsidR="00FA64C2" w:rsidRPr="008916AF">
        <w:tc>
          <w:tcPr>
            <w:tcW w:w="4110" w:type="dxa"/>
            <w:gridSpan w:val="3"/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c>
          <w:tcPr>
            <w:tcW w:w="4110" w:type="dxa"/>
            <w:gridSpan w:val="3"/>
          </w:tcPr>
          <w:p w:rsidR="00FA64C2" w:rsidRPr="008916AF" w:rsidRDefault="00FA64C2" w:rsidP="00AF7C5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с проектной документацией)</w:t>
            </w:r>
          </w:p>
        </w:tc>
      </w:tr>
      <w:tr w:rsidR="00FA64C2" w:rsidRPr="008916AF">
        <w:tc>
          <w:tcPr>
            <w:tcW w:w="4110" w:type="dxa"/>
            <w:gridSpan w:val="3"/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c>
          <w:tcPr>
            <w:tcW w:w="4110" w:type="dxa"/>
            <w:gridSpan w:val="3"/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c>
          <w:tcPr>
            <w:tcW w:w="3060" w:type="dxa"/>
            <w:gridSpan w:val="2"/>
          </w:tcPr>
          <w:p w:rsidR="00FA64C2" w:rsidRPr="008916AF" w:rsidRDefault="00FA64C2" w:rsidP="00AF7C5D">
            <w:pPr>
              <w:autoSpaceDE w:val="0"/>
            </w:pPr>
            <w:r w:rsidRPr="008916AF">
              <w:t>расположенного по адресу:</w:t>
            </w:r>
          </w:p>
        </w:tc>
        <w:tc>
          <w:tcPr>
            <w:tcW w:w="6687" w:type="dxa"/>
            <w:gridSpan w:val="3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c>
          <w:tcPr>
            <w:tcW w:w="3060" w:type="dxa"/>
            <w:gridSpan w:val="2"/>
          </w:tcPr>
          <w:p w:rsidR="00FA64C2" w:rsidRPr="008916AF" w:rsidRDefault="00FA64C2" w:rsidP="00AF7C5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6687" w:type="dxa"/>
            <w:gridSpan w:val="3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(полный адрес объекта капитального строительства с указанием субъекта</w:t>
            </w:r>
          </w:p>
        </w:tc>
      </w:tr>
      <w:tr w:rsidR="00FA64C2" w:rsidRPr="008916AF">
        <w:tc>
          <w:tcPr>
            <w:tcW w:w="3060" w:type="dxa"/>
            <w:gridSpan w:val="2"/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6687" w:type="dxa"/>
            <w:gridSpan w:val="3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>
        <w:tc>
          <w:tcPr>
            <w:tcW w:w="3060" w:type="dxa"/>
            <w:gridSpan w:val="2"/>
          </w:tcPr>
          <w:p w:rsidR="00FA64C2" w:rsidRPr="008916AF" w:rsidRDefault="00FA64C2" w:rsidP="00AF7C5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6687" w:type="dxa"/>
            <w:gridSpan w:val="3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Российской Федерации, административного района и т.д. или строительный адрес)</w:t>
            </w:r>
          </w:p>
        </w:tc>
      </w:tr>
    </w:tbl>
    <w:p w:rsidR="00FA64C2" w:rsidRPr="008916AF" w:rsidRDefault="00FA64C2" w:rsidP="005B6300">
      <w:pPr>
        <w:autoSpaceDE w:val="0"/>
        <w:rPr>
          <w:sz w:val="28"/>
          <w:szCs w:val="28"/>
        </w:rPr>
      </w:pPr>
    </w:p>
    <w:p w:rsidR="00FA64C2" w:rsidRPr="008916AF" w:rsidRDefault="00FA64C2" w:rsidP="005B6300">
      <w:pPr>
        <w:autoSpaceDE w:val="0"/>
      </w:pPr>
      <w:r w:rsidRPr="008916AF">
        <w:t>2. Сведения об объекте капитального строительства</w:t>
      </w:r>
    </w:p>
    <w:p w:rsidR="00FA64C2" w:rsidRPr="008916AF" w:rsidRDefault="00FA64C2" w:rsidP="005B6300">
      <w:pPr>
        <w:autoSpaceDE w:val="0"/>
      </w:pPr>
      <w:r w:rsidRPr="008916AF">
        <w:t>2.1. Общие показатели вводимого в эксплуатацию объекта.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701"/>
        <w:gridCol w:w="1985"/>
        <w:gridCol w:w="2410"/>
      </w:tblGrid>
      <w:tr w:rsidR="00FA64C2" w:rsidRPr="008916AF">
        <w:tc>
          <w:tcPr>
            <w:tcW w:w="3510" w:type="dxa"/>
          </w:tcPr>
          <w:p w:rsidR="00FA64C2" w:rsidRPr="008916AF" w:rsidRDefault="00FA64C2" w:rsidP="00AF7C5D">
            <w:pPr>
              <w:autoSpaceDE w:val="0"/>
              <w:jc w:val="center"/>
              <w:rPr>
                <w:b/>
                <w:bCs/>
              </w:rPr>
            </w:pPr>
            <w:r w:rsidRPr="008916AF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FA64C2" w:rsidRPr="008916AF" w:rsidRDefault="00FA64C2" w:rsidP="00AF7C5D">
            <w:pPr>
              <w:autoSpaceDE w:val="0"/>
              <w:jc w:val="center"/>
              <w:rPr>
                <w:b/>
                <w:bCs/>
              </w:rPr>
            </w:pPr>
            <w:r w:rsidRPr="008916AF">
              <w:rPr>
                <w:b/>
                <w:bCs/>
              </w:rPr>
              <w:t xml:space="preserve">Единица </w:t>
            </w:r>
          </w:p>
          <w:p w:rsidR="00FA64C2" w:rsidRPr="008916AF" w:rsidRDefault="00FA64C2" w:rsidP="00AF7C5D">
            <w:pPr>
              <w:autoSpaceDE w:val="0"/>
              <w:jc w:val="center"/>
              <w:rPr>
                <w:b/>
                <w:bCs/>
              </w:rPr>
            </w:pPr>
            <w:r w:rsidRPr="008916AF">
              <w:rPr>
                <w:b/>
                <w:bCs/>
              </w:rPr>
              <w:t>измерения</w:t>
            </w:r>
          </w:p>
        </w:tc>
        <w:tc>
          <w:tcPr>
            <w:tcW w:w="1985" w:type="dxa"/>
          </w:tcPr>
          <w:p w:rsidR="00FA64C2" w:rsidRPr="008916AF" w:rsidRDefault="00FA64C2" w:rsidP="00AF7C5D">
            <w:pPr>
              <w:autoSpaceDE w:val="0"/>
              <w:jc w:val="center"/>
              <w:rPr>
                <w:b/>
                <w:bCs/>
              </w:rPr>
            </w:pPr>
            <w:r w:rsidRPr="008916AF">
              <w:rPr>
                <w:b/>
                <w:bCs/>
              </w:rPr>
              <w:t>По проекту</w:t>
            </w:r>
          </w:p>
        </w:tc>
        <w:tc>
          <w:tcPr>
            <w:tcW w:w="2410" w:type="dxa"/>
          </w:tcPr>
          <w:p w:rsidR="00FA64C2" w:rsidRPr="008916AF" w:rsidRDefault="00FA64C2" w:rsidP="00AF7C5D">
            <w:pPr>
              <w:autoSpaceDE w:val="0"/>
              <w:jc w:val="center"/>
              <w:rPr>
                <w:b/>
                <w:bCs/>
              </w:rPr>
            </w:pPr>
            <w:r w:rsidRPr="008916AF">
              <w:rPr>
                <w:b/>
                <w:bCs/>
              </w:rPr>
              <w:t xml:space="preserve">Фактически </w:t>
            </w:r>
          </w:p>
        </w:tc>
      </w:tr>
      <w:tr w:rsidR="00FA64C2" w:rsidRPr="008916AF">
        <w:trPr>
          <w:trHeight w:val="270"/>
        </w:trPr>
        <w:tc>
          <w:tcPr>
            <w:tcW w:w="3510" w:type="dxa"/>
            <w:vMerge w:val="restart"/>
          </w:tcPr>
          <w:p w:rsidR="00FA64C2" w:rsidRPr="008916AF" w:rsidRDefault="00FA64C2" w:rsidP="00AF7C5D">
            <w:pPr>
              <w:autoSpaceDE w:val="0"/>
            </w:pPr>
            <w:r w:rsidRPr="008916AF">
              <w:t xml:space="preserve">Строительный объем – всего </w:t>
            </w:r>
          </w:p>
          <w:p w:rsidR="00FA64C2" w:rsidRPr="008916AF" w:rsidRDefault="00FA64C2" w:rsidP="00AF7C5D">
            <w:pPr>
              <w:autoSpaceDE w:val="0"/>
            </w:pPr>
            <w:r w:rsidRPr="008916AF">
              <w:t>в том числе надземной части</w:t>
            </w:r>
          </w:p>
        </w:tc>
        <w:tc>
          <w:tcPr>
            <w:tcW w:w="1701" w:type="dxa"/>
            <w:vAlign w:val="center"/>
          </w:tcPr>
          <w:p w:rsidR="00FA64C2" w:rsidRPr="008916AF" w:rsidRDefault="00FA64C2" w:rsidP="00AF7C5D">
            <w:pPr>
              <w:autoSpaceDE w:val="0"/>
              <w:jc w:val="center"/>
            </w:pPr>
            <w:r w:rsidRPr="008916AF">
              <w:t>куб.м.</w:t>
            </w:r>
          </w:p>
        </w:tc>
        <w:tc>
          <w:tcPr>
            <w:tcW w:w="1985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2410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</w:tr>
      <w:tr w:rsidR="00FA64C2" w:rsidRPr="008916AF">
        <w:trPr>
          <w:trHeight w:val="285"/>
        </w:trPr>
        <w:tc>
          <w:tcPr>
            <w:tcW w:w="3510" w:type="dxa"/>
            <w:vMerge/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701" w:type="dxa"/>
            <w:vAlign w:val="center"/>
          </w:tcPr>
          <w:p w:rsidR="00FA64C2" w:rsidRPr="008916AF" w:rsidRDefault="00FA64C2" w:rsidP="00AF7C5D">
            <w:pPr>
              <w:autoSpaceDE w:val="0"/>
              <w:jc w:val="center"/>
            </w:pPr>
            <w:r w:rsidRPr="008916AF">
              <w:t>куб.м.</w:t>
            </w:r>
          </w:p>
        </w:tc>
        <w:tc>
          <w:tcPr>
            <w:tcW w:w="1985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2410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</w:tr>
      <w:tr w:rsidR="00FA64C2" w:rsidRPr="008916AF">
        <w:tc>
          <w:tcPr>
            <w:tcW w:w="3510" w:type="dxa"/>
          </w:tcPr>
          <w:p w:rsidR="00FA64C2" w:rsidRPr="008916AF" w:rsidRDefault="00FA64C2" w:rsidP="00AF7C5D">
            <w:pPr>
              <w:autoSpaceDE w:val="0"/>
            </w:pPr>
            <w:r w:rsidRPr="008916AF">
              <w:t>Общая площадь</w:t>
            </w:r>
          </w:p>
        </w:tc>
        <w:tc>
          <w:tcPr>
            <w:tcW w:w="1701" w:type="dxa"/>
            <w:vAlign w:val="center"/>
          </w:tcPr>
          <w:p w:rsidR="00FA64C2" w:rsidRPr="008916AF" w:rsidRDefault="00FA64C2" w:rsidP="00AF7C5D">
            <w:pPr>
              <w:autoSpaceDE w:val="0"/>
              <w:jc w:val="center"/>
            </w:pPr>
            <w:r w:rsidRPr="008916AF">
              <w:t>кв.м.</w:t>
            </w:r>
          </w:p>
        </w:tc>
        <w:tc>
          <w:tcPr>
            <w:tcW w:w="1985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2410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</w:tr>
      <w:tr w:rsidR="00FA64C2" w:rsidRPr="008916AF">
        <w:tc>
          <w:tcPr>
            <w:tcW w:w="3510" w:type="dxa"/>
          </w:tcPr>
          <w:p w:rsidR="00FA64C2" w:rsidRPr="008916AF" w:rsidRDefault="00FA64C2" w:rsidP="00AF7C5D">
            <w:pPr>
              <w:autoSpaceDE w:val="0"/>
            </w:pPr>
            <w:r w:rsidRPr="008916AF">
              <w:t>Площадь встроено-пристроенных помещений</w:t>
            </w:r>
          </w:p>
        </w:tc>
        <w:tc>
          <w:tcPr>
            <w:tcW w:w="1701" w:type="dxa"/>
            <w:vAlign w:val="center"/>
          </w:tcPr>
          <w:p w:rsidR="00FA64C2" w:rsidRPr="008916AF" w:rsidRDefault="00FA64C2" w:rsidP="00AF7C5D">
            <w:pPr>
              <w:autoSpaceDE w:val="0"/>
              <w:jc w:val="center"/>
            </w:pPr>
            <w:r w:rsidRPr="008916AF">
              <w:t>кв.м.</w:t>
            </w:r>
          </w:p>
        </w:tc>
        <w:tc>
          <w:tcPr>
            <w:tcW w:w="1985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2410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</w:tr>
      <w:tr w:rsidR="00FA64C2" w:rsidRPr="008916AF">
        <w:tc>
          <w:tcPr>
            <w:tcW w:w="3510" w:type="dxa"/>
          </w:tcPr>
          <w:p w:rsidR="00FA64C2" w:rsidRPr="008916AF" w:rsidRDefault="00FA64C2" w:rsidP="00AF7C5D">
            <w:pPr>
              <w:autoSpaceDE w:val="0"/>
            </w:pPr>
            <w:r w:rsidRPr="008916AF">
              <w:t>Количество зданий</w:t>
            </w:r>
          </w:p>
        </w:tc>
        <w:tc>
          <w:tcPr>
            <w:tcW w:w="1701" w:type="dxa"/>
            <w:vAlign w:val="center"/>
          </w:tcPr>
          <w:p w:rsidR="00FA64C2" w:rsidRPr="008916AF" w:rsidRDefault="00FA64C2" w:rsidP="00AF7C5D">
            <w:pPr>
              <w:autoSpaceDE w:val="0"/>
              <w:jc w:val="center"/>
            </w:pPr>
            <w:r w:rsidRPr="008916AF">
              <w:t>штук</w:t>
            </w:r>
          </w:p>
        </w:tc>
        <w:tc>
          <w:tcPr>
            <w:tcW w:w="1985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2410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</w:tr>
    </w:tbl>
    <w:p w:rsidR="00FA64C2" w:rsidRDefault="00FA64C2" w:rsidP="00AA1496">
      <w:pPr>
        <w:autoSpaceDE w:val="0"/>
      </w:pPr>
    </w:p>
    <w:p w:rsidR="00FA64C2" w:rsidRPr="008916AF" w:rsidRDefault="00FA64C2" w:rsidP="00AA1496">
      <w:pPr>
        <w:autoSpaceDE w:val="0"/>
      </w:pPr>
      <w:r w:rsidRPr="008916AF">
        <w:t>2.2.  Нежилые объекты</w:t>
      </w:r>
      <w:r>
        <w:t>.</w:t>
      </w:r>
    </w:p>
    <w:p w:rsidR="00FA64C2" w:rsidRPr="008916AF" w:rsidRDefault="00FA64C2" w:rsidP="00AA1496">
      <w:pPr>
        <w:autoSpaceDE w:val="0"/>
      </w:pPr>
      <w:r w:rsidRPr="008916AF">
        <w:t xml:space="preserve">                                   Объекты непроизводственного назначения                                                                     </w:t>
      </w:r>
    </w:p>
    <w:p w:rsidR="00FA64C2" w:rsidRPr="008916AF" w:rsidRDefault="00FA64C2" w:rsidP="00AA1496">
      <w:pPr>
        <w:autoSpaceDE w:val="0"/>
      </w:pPr>
      <w:r w:rsidRPr="008916AF">
        <w:t xml:space="preserve">             (школы, больницы, детские сады, объекты культуры, спорта и т.д.)</w:t>
      </w:r>
    </w:p>
    <w:tbl>
      <w:tblPr>
        <w:tblW w:w="0" w:type="auto"/>
        <w:tblInd w:w="410" w:type="dxa"/>
        <w:tblLook w:val="00A0"/>
      </w:tblPr>
      <w:tblGrid>
        <w:gridCol w:w="2943"/>
        <w:gridCol w:w="4536"/>
      </w:tblGrid>
      <w:tr w:rsidR="00FA64C2" w:rsidRPr="008916AF" w:rsidTr="006F4279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Количество мест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Количество посещений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Вместимость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Иные показатели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фундаментов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стен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перекрытий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кровли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</w:tbl>
    <w:p w:rsidR="00FA64C2" w:rsidRPr="008916AF" w:rsidRDefault="00FA64C2" w:rsidP="00AA1496">
      <w:pPr>
        <w:autoSpaceDE w:val="0"/>
      </w:pPr>
    </w:p>
    <w:p w:rsidR="00FA64C2" w:rsidRPr="008916AF" w:rsidRDefault="00FA64C2" w:rsidP="00AA1496">
      <w:pPr>
        <w:autoSpaceDE w:val="0"/>
      </w:pPr>
      <w:r w:rsidRPr="008916AF">
        <w:t xml:space="preserve">                                    Объект производственного назначения</w:t>
      </w:r>
    </w:p>
    <w:tbl>
      <w:tblPr>
        <w:tblW w:w="0" w:type="auto"/>
        <w:tblInd w:w="428" w:type="dxa"/>
        <w:tblLook w:val="00A0"/>
      </w:tblPr>
      <w:tblGrid>
        <w:gridCol w:w="2943"/>
        <w:gridCol w:w="4536"/>
      </w:tblGrid>
      <w:tr w:rsidR="00FA64C2" w:rsidRPr="008916AF" w:rsidTr="00B75E55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Мощность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B75E55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Производительность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B75E55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Протяженность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B75E55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Иные показатели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B75E55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B75E55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фундаментов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B75E55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стен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B75E55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перекрытий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B75E55">
        <w:tc>
          <w:tcPr>
            <w:tcW w:w="2943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кровли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</w:tr>
    </w:tbl>
    <w:p w:rsidR="00FA64C2" w:rsidRPr="008916AF" w:rsidRDefault="00FA64C2" w:rsidP="00AA1496">
      <w:pPr>
        <w:autoSpaceDE w:val="0"/>
      </w:pPr>
    </w:p>
    <w:p w:rsidR="00FA64C2" w:rsidRDefault="00FA64C2" w:rsidP="00AA1496">
      <w:pPr>
        <w:autoSpaceDE w:val="0"/>
      </w:pPr>
      <w:r w:rsidRPr="008916AF">
        <w:t>3. Объекты жилищного строительства</w:t>
      </w:r>
      <w:r>
        <w:t>.</w:t>
      </w:r>
    </w:p>
    <w:p w:rsidR="00FA64C2" w:rsidRPr="008916AF" w:rsidRDefault="00FA64C2" w:rsidP="00AA1496">
      <w:pPr>
        <w:autoSpaceDE w:val="0"/>
      </w:pPr>
    </w:p>
    <w:tbl>
      <w:tblPr>
        <w:tblW w:w="0" w:type="auto"/>
        <w:jc w:val="center"/>
        <w:tblLook w:val="00A0"/>
      </w:tblPr>
      <w:tblGrid>
        <w:gridCol w:w="3932"/>
        <w:gridCol w:w="4387"/>
        <w:gridCol w:w="1251"/>
      </w:tblGrid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Общая площадь жилых помещений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кв. м</w:t>
            </w:r>
          </w:p>
        </w:tc>
      </w:tr>
      <w:tr w:rsidR="00FA64C2" w:rsidRPr="008916AF" w:rsidTr="006F4279">
        <w:trPr>
          <w:jc w:val="center"/>
        </w:trPr>
        <w:tc>
          <w:tcPr>
            <w:tcW w:w="9570" w:type="dxa"/>
            <w:gridSpan w:val="3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 xml:space="preserve">                                                          (за исключением балконов, лоджий, веранд и террас)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Количество этажей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штук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Количество секций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секций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Количество квартир - всего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штук/кв.м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в том числе: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1-комнатные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штук/кв.м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2-комнатные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штук/кв.м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3-комнатные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штук/кв.м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4-комнатные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штук/кв.м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Более чем 4-комнатные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штук/кв.м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Общая площадь жилых помещений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  <w:r w:rsidRPr="008916AF">
              <w:t>кв. м</w:t>
            </w: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(с учетом балконов, лоджий, веранд и террас)</w:t>
            </w: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  <w:rPr>
                <w:sz w:val="18"/>
                <w:szCs w:val="18"/>
              </w:rPr>
            </w:pP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фундаментов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стен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перекрытий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</w:p>
        </w:tc>
      </w:tr>
      <w:tr w:rsidR="00FA64C2" w:rsidRPr="008916AF" w:rsidTr="006F4279">
        <w:trPr>
          <w:jc w:val="center"/>
        </w:trPr>
        <w:tc>
          <w:tcPr>
            <w:tcW w:w="3932" w:type="dxa"/>
          </w:tcPr>
          <w:p w:rsidR="00FA64C2" w:rsidRPr="008916AF" w:rsidRDefault="00FA64C2" w:rsidP="00AF7C5D">
            <w:pPr>
              <w:autoSpaceDE w:val="0"/>
            </w:pPr>
            <w:r w:rsidRPr="008916AF">
              <w:t>Материалы кровли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251" w:type="dxa"/>
          </w:tcPr>
          <w:p w:rsidR="00FA64C2" w:rsidRPr="008916AF" w:rsidRDefault="00FA64C2" w:rsidP="00AF7C5D">
            <w:pPr>
              <w:autoSpaceDE w:val="0"/>
            </w:pPr>
          </w:p>
        </w:tc>
      </w:tr>
    </w:tbl>
    <w:p w:rsidR="00FA64C2" w:rsidRPr="008916AF" w:rsidRDefault="00FA64C2" w:rsidP="00AA1496">
      <w:pPr>
        <w:autoSpaceDE w:val="0"/>
      </w:pPr>
    </w:p>
    <w:p w:rsidR="00FA64C2" w:rsidRDefault="00FA64C2" w:rsidP="00FC7872">
      <w:pPr>
        <w:autoSpaceDE w:val="0"/>
      </w:pPr>
      <w:r w:rsidRPr="008916AF">
        <w:t>4. Стоимость строительства</w:t>
      </w:r>
      <w:r>
        <w:t>.</w:t>
      </w:r>
    </w:p>
    <w:p w:rsidR="00FA64C2" w:rsidRPr="008916AF" w:rsidRDefault="00FA64C2" w:rsidP="00FC7872">
      <w:pPr>
        <w:autoSpaceDE w:val="0"/>
      </w:pPr>
    </w:p>
    <w:tbl>
      <w:tblPr>
        <w:tblW w:w="9747" w:type="dxa"/>
        <w:jc w:val="right"/>
        <w:tblLayout w:type="fixed"/>
        <w:tblLook w:val="00A0"/>
      </w:tblPr>
      <w:tblGrid>
        <w:gridCol w:w="1125"/>
        <w:gridCol w:w="2669"/>
        <w:gridCol w:w="850"/>
        <w:gridCol w:w="3686"/>
        <w:gridCol w:w="1417"/>
      </w:tblGrid>
      <w:tr w:rsidR="00FA64C2" w:rsidRPr="008916AF" w:rsidTr="006F4279">
        <w:trPr>
          <w:jc w:val="right"/>
        </w:trPr>
        <w:tc>
          <w:tcPr>
            <w:tcW w:w="3794" w:type="dxa"/>
            <w:gridSpan w:val="2"/>
          </w:tcPr>
          <w:p w:rsidR="00FA64C2" w:rsidRPr="008916AF" w:rsidRDefault="00FA64C2" w:rsidP="00AF7C5D">
            <w:pPr>
              <w:autoSpaceDE w:val="0"/>
            </w:pPr>
            <w:r w:rsidRPr="008916AF">
              <w:t>Стоимость строительства объекта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1417" w:type="dxa"/>
          </w:tcPr>
          <w:p w:rsidR="00FA64C2" w:rsidRPr="008916AF" w:rsidRDefault="00FA64C2" w:rsidP="00AF7C5D">
            <w:pPr>
              <w:autoSpaceDE w:val="0"/>
              <w:jc w:val="center"/>
            </w:pPr>
            <w:r w:rsidRPr="008916AF">
              <w:t>тыс.руб.</w:t>
            </w:r>
          </w:p>
        </w:tc>
      </w:tr>
      <w:tr w:rsidR="00FA64C2" w:rsidRPr="008916AF" w:rsidTr="006F4279">
        <w:trPr>
          <w:jc w:val="right"/>
        </w:trPr>
        <w:tc>
          <w:tcPr>
            <w:tcW w:w="1125" w:type="dxa"/>
          </w:tcPr>
          <w:p w:rsidR="00FA64C2" w:rsidRPr="008916AF" w:rsidRDefault="00FA64C2" w:rsidP="00AF7C5D">
            <w:pPr>
              <w:autoSpaceDE w:val="0"/>
            </w:pPr>
            <w:r w:rsidRPr="008916AF">
              <w:t>всего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5953" w:type="dxa"/>
            <w:gridSpan w:val="3"/>
          </w:tcPr>
          <w:p w:rsidR="00FA64C2" w:rsidRPr="008916AF" w:rsidRDefault="00FA64C2" w:rsidP="00AF7C5D">
            <w:pPr>
              <w:autoSpaceDE w:val="0"/>
            </w:pPr>
            <w:r w:rsidRPr="008916AF">
              <w:t>тыс.руб.</w:t>
            </w:r>
          </w:p>
        </w:tc>
      </w:tr>
      <w:tr w:rsidR="00FA64C2" w:rsidRPr="008916AF" w:rsidTr="006F4279">
        <w:trPr>
          <w:jc w:val="right"/>
        </w:trPr>
        <w:tc>
          <w:tcPr>
            <w:tcW w:w="4644" w:type="dxa"/>
            <w:gridSpan w:val="3"/>
          </w:tcPr>
          <w:p w:rsidR="00FA64C2" w:rsidRPr="008916AF" w:rsidRDefault="00FA64C2" w:rsidP="00AF7C5D">
            <w:pPr>
              <w:autoSpaceDE w:val="0"/>
            </w:pPr>
            <w:r w:rsidRPr="008916AF">
              <w:t>в том числе строительно-монтажных работ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</w:pPr>
          </w:p>
        </w:tc>
        <w:tc>
          <w:tcPr>
            <w:tcW w:w="1417" w:type="dxa"/>
          </w:tcPr>
          <w:p w:rsidR="00FA64C2" w:rsidRPr="008916AF" w:rsidRDefault="00FA64C2" w:rsidP="00AF7C5D">
            <w:pPr>
              <w:autoSpaceDE w:val="0"/>
              <w:jc w:val="center"/>
            </w:pPr>
            <w:r w:rsidRPr="008916AF">
              <w:t>тыс.руб.</w:t>
            </w:r>
          </w:p>
        </w:tc>
      </w:tr>
    </w:tbl>
    <w:p w:rsidR="00FA64C2" w:rsidRPr="008916AF" w:rsidRDefault="00FA64C2" w:rsidP="00FC166A">
      <w:pPr>
        <w:autoSpaceDE w:val="0"/>
        <w:rPr>
          <w:sz w:val="28"/>
          <w:szCs w:val="28"/>
        </w:rPr>
      </w:pPr>
    </w:p>
    <w:tbl>
      <w:tblPr>
        <w:tblW w:w="9606" w:type="dxa"/>
        <w:jc w:val="center"/>
        <w:tblLook w:val="00A0"/>
      </w:tblPr>
      <w:tblGrid>
        <w:gridCol w:w="4786"/>
        <w:gridCol w:w="284"/>
        <w:gridCol w:w="1701"/>
        <w:gridCol w:w="283"/>
        <w:gridCol w:w="2552"/>
      </w:tblGrid>
      <w:tr w:rsidR="00FA64C2" w:rsidRPr="008916AF" w:rsidTr="006F4279">
        <w:trPr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284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283" w:type="dxa"/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</w:pPr>
          </w:p>
        </w:tc>
      </w:tr>
      <w:tr w:rsidR="00FA64C2" w:rsidRPr="008916AF" w:rsidTr="006F4279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 xml:space="preserve">(должность уполномоченного сотрудника органа, осуществляющего выдачу разрешения </w:t>
            </w:r>
          </w:p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на ввод объекта в эксплуатацию)</w:t>
            </w:r>
          </w:p>
        </w:tc>
        <w:tc>
          <w:tcPr>
            <w:tcW w:w="284" w:type="dxa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64C2" w:rsidRPr="008916AF" w:rsidRDefault="00FA64C2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8916A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A64C2" w:rsidRPr="00D44AAC" w:rsidRDefault="00FA64C2" w:rsidP="006F4279">
      <w:pPr>
        <w:pStyle w:val="Heading2"/>
      </w:pPr>
    </w:p>
    <w:sectPr w:rsidR="00FA64C2" w:rsidRPr="00D44AAC" w:rsidSect="00C01B2E">
      <w:headerReference w:type="default" r:id="rId11"/>
      <w:footerReference w:type="default" r:id="rId12"/>
      <w:pgSz w:w="11905" w:h="16837"/>
      <w:pgMar w:top="993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C2" w:rsidRDefault="00FA64C2">
      <w:r>
        <w:separator/>
      </w:r>
    </w:p>
  </w:endnote>
  <w:endnote w:type="continuationSeparator" w:id="1">
    <w:p w:rsidR="00FA64C2" w:rsidRDefault="00FA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C2" w:rsidRDefault="00FA64C2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5pt;margin-top:.05pt;width:24.7pt;height:14.45pt;z-index:251660288;mso-wrap-distance-left:0;mso-wrap-distance-right:0;mso-position-horizontal-relative:page" stroked="f">
          <v:fill opacity="0" color2="black"/>
          <v:textbox inset="0,0,0,0">
            <w:txbxContent>
              <w:p w:rsidR="00FA64C2" w:rsidRPr="00475A63" w:rsidRDefault="00FA64C2" w:rsidP="00475A63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C2" w:rsidRDefault="00FA64C2">
      <w:r>
        <w:separator/>
      </w:r>
    </w:p>
  </w:footnote>
  <w:footnote w:type="continuationSeparator" w:id="1">
    <w:p w:rsidR="00FA64C2" w:rsidRDefault="00FA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C2" w:rsidRDefault="00FA64C2" w:rsidP="0061575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A64C2" w:rsidRDefault="00FA64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B15DAD"/>
    <w:multiLevelType w:val="hybridMultilevel"/>
    <w:tmpl w:val="1DA0017E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9C21701"/>
    <w:multiLevelType w:val="hybridMultilevel"/>
    <w:tmpl w:val="87E847B6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21583"/>
    <w:multiLevelType w:val="hybridMultilevel"/>
    <w:tmpl w:val="DDD0025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9D4EF3"/>
    <w:multiLevelType w:val="hybridMultilevel"/>
    <w:tmpl w:val="251E3A54"/>
    <w:lvl w:ilvl="0" w:tplc="FAC29196">
      <w:numFmt w:val="bullet"/>
      <w:lvlText w:val=""/>
      <w:lvlJc w:val="left"/>
      <w:pPr>
        <w:tabs>
          <w:tab w:val="num" w:pos="1620"/>
        </w:tabs>
        <w:ind w:left="16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9BF4AE4"/>
    <w:multiLevelType w:val="hybridMultilevel"/>
    <w:tmpl w:val="B13E331E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9648A"/>
    <w:multiLevelType w:val="hybridMultilevel"/>
    <w:tmpl w:val="77EAD9E8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F24F9"/>
    <w:multiLevelType w:val="hybridMultilevel"/>
    <w:tmpl w:val="3F7CCE3E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52A2B"/>
    <w:multiLevelType w:val="hybridMultilevel"/>
    <w:tmpl w:val="CBA28908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747909D5"/>
    <w:multiLevelType w:val="hybridMultilevel"/>
    <w:tmpl w:val="ADA2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7"/>
  </w:num>
  <w:num w:numId="11">
    <w:abstractNumId w:val="9"/>
  </w:num>
  <w:num w:numId="12">
    <w:abstractNumId w:val="12"/>
  </w:num>
  <w:num w:numId="13">
    <w:abstractNumId w:val="15"/>
  </w:num>
  <w:num w:numId="14">
    <w:abstractNumId w:val="11"/>
  </w:num>
  <w:num w:numId="15">
    <w:abstractNumId w:val="10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AC"/>
    <w:rsid w:val="000000EE"/>
    <w:rsid w:val="00005CDD"/>
    <w:rsid w:val="0000615E"/>
    <w:rsid w:val="000269A3"/>
    <w:rsid w:val="00041802"/>
    <w:rsid w:val="0004509D"/>
    <w:rsid w:val="000450D8"/>
    <w:rsid w:val="0005017D"/>
    <w:rsid w:val="0005288E"/>
    <w:rsid w:val="00052B1F"/>
    <w:rsid w:val="00056654"/>
    <w:rsid w:val="0007503C"/>
    <w:rsid w:val="0007737C"/>
    <w:rsid w:val="00080C7B"/>
    <w:rsid w:val="00081D37"/>
    <w:rsid w:val="000822B3"/>
    <w:rsid w:val="000842F8"/>
    <w:rsid w:val="00084A9E"/>
    <w:rsid w:val="0009128B"/>
    <w:rsid w:val="000922F3"/>
    <w:rsid w:val="00092888"/>
    <w:rsid w:val="000A2210"/>
    <w:rsid w:val="000C141B"/>
    <w:rsid w:val="000C4607"/>
    <w:rsid w:val="000C58FD"/>
    <w:rsid w:val="000C7556"/>
    <w:rsid w:val="000D17C0"/>
    <w:rsid w:val="000D48DB"/>
    <w:rsid w:val="000D5B35"/>
    <w:rsid w:val="000E2818"/>
    <w:rsid w:val="000E371A"/>
    <w:rsid w:val="000F1AEF"/>
    <w:rsid w:val="000F288D"/>
    <w:rsid w:val="000F64C2"/>
    <w:rsid w:val="00113881"/>
    <w:rsid w:val="001353F9"/>
    <w:rsid w:val="00136CC5"/>
    <w:rsid w:val="001426D0"/>
    <w:rsid w:val="0015036A"/>
    <w:rsid w:val="00177615"/>
    <w:rsid w:val="00184543"/>
    <w:rsid w:val="001860C4"/>
    <w:rsid w:val="001901D1"/>
    <w:rsid w:val="001958EC"/>
    <w:rsid w:val="001C386F"/>
    <w:rsid w:val="001C77F8"/>
    <w:rsid w:val="001D086E"/>
    <w:rsid w:val="001D4F91"/>
    <w:rsid w:val="001F3D83"/>
    <w:rsid w:val="001F626F"/>
    <w:rsid w:val="001F764C"/>
    <w:rsid w:val="002104CB"/>
    <w:rsid w:val="00210542"/>
    <w:rsid w:val="00210990"/>
    <w:rsid w:val="0021360D"/>
    <w:rsid w:val="002210CE"/>
    <w:rsid w:val="00222279"/>
    <w:rsid w:val="00223CFC"/>
    <w:rsid w:val="002244F0"/>
    <w:rsid w:val="00224B97"/>
    <w:rsid w:val="0024323C"/>
    <w:rsid w:val="00247DFB"/>
    <w:rsid w:val="0025038D"/>
    <w:rsid w:val="00252A1E"/>
    <w:rsid w:val="0027446B"/>
    <w:rsid w:val="00296DB3"/>
    <w:rsid w:val="00297CF9"/>
    <w:rsid w:val="002A4BB5"/>
    <w:rsid w:val="002B6768"/>
    <w:rsid w:val="002C128B"/>
    <w:rsid w:val="002C5603"/>
    <w:rsid w:val="002D0100"/>
    <w:rsid w:val="002D563A"/>
    <w:rsid w:val="002F1041"/>
    <w:rsid w:val="002F24E2"/>
    <w:rsid w:val="002F4148"/>
    <w:rsid w:val="00321C27"/>
    <w:rsid w:val="00332ECD"/>
    <w:rsid w:val="00340D19"/>
    <w:rsid w:val="003568E9"/>
    <w:rsid w:val="00362FA2"/>
    <w:rsid w:val="00364732"/>
    <w:rsid w:val="00367631"/>
    <w:rsid w:val="003731F6"/>
    <w:rsid w:val="00375A27"/>
    <w:rsid w:val="0037671B"/>
    <w:rsid w:val="00382C3F"/>
    <w:rsid w:val="003839FD"/>
    <w:rsid w:val="003871BD"/>
    <w:rsid w:val="003945B9"/>
    <w:rsid w:val="00395160"/>
    <w:rsid w:val="0039562C"/>
    <w:rsid w:val="003B0880"/>
    <w:rsid w:val="003B7899"/>
    <w:rsid w:val="003C35D4"/>
    <w:rsid w:val="003C7705"/>
    <w:rsid w:val="003D1389"/>
    <w:rsid w:val="003D7289"/>
    <w:rsid w:val="003E190B"/>
    <w:rsid w:val="003E497B"/>
    <w:rsid w:val="003F1B27"/>
    <w:rsid w:val="003F4DBE"/>
    <w:rsid w:val="003F7734"/>
    <w:rsid w:val="003F7759"/>
    <w:rsid w:val="00403F31"/>
    <w:rsid w:val="004066A9"/>
    <w:rsid w:val="00406D16"/>
    <w:rsid w:val="00416994"/>
    <w:rsid w:val="00417556"/>
    <w:rsid w:val="00421631"/>
    <w:rsid w:val="004458C7"/>
    <w:rsid w:val="004654AD"/>
    <w:rsid w:val="00475A63"/>
    <w:rsid w:val="00484C1A"/>
    <w:rsid w:val="0049699C"/>
    <w:rsid w:val="004A0F30"/>
    <w:rsid w:val="004A288B"/>
    <w:rsid w:val="004A52E1"/>
    <w:rsid w:val="004D1216"/>
    <w:rsid w:val="004D7AC0"/>
    <w:rsid w:val="004E4934"/>
    <w:rsid w:val="004E5503"/>
    <w:rsid w:val="004E63DB"/>
    <w:rsid w:val="004F04E6"/>
    <w:rsid w:val="004F2B65"/>
    <w:rsid w:val="004F3DE8"/>
    <w:rsid w:val="00501767"/>
    <w:rsid w:val="005037B2"/>
    <w:rsid w:val="0050426B"/>
    <w:rsid w:val="00520A6A"/>
    <w:rsid w:val="0053249F"/>
    <w:rsid w:val="00552684"/>
    <w:rsid w:val="00555D15"/>
    <w:rsid w:val="00560120"/>
    <w:rsid w:val="00566FD5"/>
    <w:rsid w:val="00573C34"/>
    <w:rsid w:val="00582818"/>
    <w:rsid w:val="005906E7"/>
    <w:rsid w:val="00591091"/>
    <w:rsid w:val="00591A85"/>
    <w:rsid w:val="005A6FB1"/>
    <w:rsid w:val="005B0927"/>
    <w:rsid w:val="005B6300"/>
    <w:rsid w:val="005C15F9"/>
    <w:rsid w:val="005C2BD7"/>
    <w:rsid w:val="005C33A8"/>
    <w:rsid w:val="005C6190"/>
    <w:rsid w:val="005C6B6A"/>
    <w:rsid w:val="005D3C13"/>
    <w:rsid w:val="005D4298"/>
    <w:rsid w:val="005D681C"/>
    <w:rsid w:val="005E26CB"/>
    <w:rsid w:val="005E3ADC"/>
    <w:rsid w:val="006052F2"/>
    <w:rsid w:val="00615595"/>
    <w:rsid w:val="00615759"/>
    <w:rsid w:val="0063032D"/>
    <w:rsid w:val="00632F35"/>
    <w:rsid w:val="00640526"/>
    <w:rsid w:val="006431AB"/>
    <w:rsid w:val="00644C7C"/>
    <w:rsid w:val="006720E6"/>
    <w:rsid w:val="00677555"/>
    <w:rsid w:val="006840E6"/>
    <w:rsid w:val="00685A9C"/>
    <w:rsid w:val="00696588"/>
    <w:rsid w:val="006A087B"/>
    <w:rsid w:val="006A0BE7"/>
    <w:rsid w:val="006B64A3"/>
    <w:rsid w:val="006C7731"/>
    <w:rsid w:val="006D7079"/>
    <w:rsid w:val="006E3207"/>
    <w:rsid w:val="006E3570"/>
    <w:rsid w:val="006F4279"/>
    <w:rsid w:val="00702653"/>
    <w:rsid w:val="007026DB"/>
    <w:rsid w:val="00711D54"/>
    <w:rsid w:val="00712068"/>
    <w:rsid w:val="007202FA"/>
    <w:rsid w:val="00732208"/>
    <w:rsid w:val="00745A9F"/>
    <w:rsid w:val="00750E49"/>
    <w:rsid w:val="0075445C"/>
    <w:rsid w:val="00761F1C"/>
    <w:rsid w:val="00765D8E"/>
    <w:rsid w:val="007705A0"/>
    <w:rsid w:val="007714C9"/>
    <w:rsid w:val="00771961"/>
    <w:rsid w:val="007734A1"/>
    <w:rsid w:val="00795274"/>
    <w:rsid w:val="007A0B35"/>
    <w:rsid w:val="007A4984"/>
    <w:rsid w:val="007B1D11"/>
    <w:rsid w:val="007B39CE"/>
    <w:rsid w:val="007E4270"/>
    <w:rsid w:val="007E69A8"/>
    <w:rsid w:val="007F67F3"/>
    <w:rsid w:val="00816F94"/>
    <w:rsid w:val="00823BC2"/>
    <w:rsid w:val="00827F65"/>
    <w:rsid w:val="00844D06"/>
    <w:rsid w:val="008511BD"/>
    <w:rsid w:val="00851667"/>
    <w:rsid w:val="00860198"/>
    <w:rsid w:val="00862FD5"/>
    <w:rsid w:val="00871F62"/>
    <w:rsid w:val="00872A50"/>
    <w:rsid w:val="00880FF5"/>
    <w:rsid w:val="00891449"/>
    <w:rsid w:val="008916AF"/>
    <w:rsid w:val="00892579"/>
    <w:rsid w:val="00893CFF"/>
    <w:rsid w:val="008970C4"/>
    <w:rsid w:val="008B3ABE"/>
    <w:rsid w:val="008E7E97"/>
    <w:rsid w:val="008F08ED"/>
    <w:rsid w:val="008F4248"/>
    <w:rsid w:val="00901114"/>
    <w:rsid w:val="009351D5"/>
    <w:rsid w:val="00942DA4"/>
    <w:rsid w:val="0095059D"/>
    <w:rsid w:val="009620D8"/>
    <w:rsid w:val="00965F57"/>
    <w:rsid w:val="00966B80"/>
    <w:rsid w:val="009748D9"/>
    <w:rsid w:val="00975C9D"/>
    <w:rsid w:val="00980519"/>
    <w:rsid w:val="00982EA5"/>
    <w:rsid w:val="009874DB"/>
    <w:rsid w:val="0099448C"/>
    <w:rsid w:val="00997ACF"/>
    <w:rsid w:val="00997EF4"/>
    <w:rsid w:val="009A20E9"/>
    <w:rsid w:val="009B3F8C"/>
    <w:rsid w:val="009B6815"/>
    <w:rsid w:val="009C4F69"/>
    <w:rsid w:val="009D2466"/>
    <w:rsid w:val="009D38DE"/>
    <w:rsid w:val="009E4CE0"/>
    <w:rsid w:val="009E7773"/>
    <w:rsid w:val="00A03045"/>
    <w:rsid w:val="00A07F10"/>
    <w:rsid w:val="00A1396F"/>
    <w:rsid w:val="00A3419C"/>
    <w:rsid w:val="00A70B0A"/>
    <w:rsid w:val="00A71985"/>
    <w:rsid w:val="00A734E5"/>
    <w:rsid w:val="00A90213"/>
    <w:rsid w:val="00A90308"/>
    <w:rsid w:val="00AA1496"/>
    <w:rsid w:val="00AA5B89"/>
    <w:rsid w:val="00AB2C77"/>
    <w:rsid w:val="00AB2EF4"/>
    <w:rsid w:val="00AB30EB"/>
    <w:rsid w:val="00AC0411"/>
    <w:rsid w:val="00AD548A"/>
    <w:rsid w:val="00AE7C02"/>
    <w:rsid w:val="00AF7C5D"/>
    <w:rsid w:val="00AF7D5A"/>
    <w:rsid w:val="00B147B5"/>
    <w:rsid w:val="00B239B5"/>
    <w:rsid w:val="00B30BA8"/>
    <w:rsid w:val="00B36FC4"/>
    <w:rsid w:val="00B400DF"/>
    <w:rsid w:val="00B42723"/>
    <w:rsid w:val="00B44C71"/>
    <w:rsid w:val="00B5395D"/>
    <w:rsid w:val="00B54332"/>
    <w:rsid w:val="00B63317"/>
    <w:rsid w:val="00B633EE"/>
    <w:rsid w:val="00B71130"/>
    <w:rsid w:val="00B75E55"/>
    <w:rsid w:val="00B80B6A"/>
    <w:rsid w:val="00B97191"/>
    <w:rsid w:val="00BA15CB"/>
    <w:rsid w:val="00BC4723"/>
    <w:rsid w:val="00BC7E2D"/>
    <w:rsid w:val="00BD026A"/>
    <w:rsid w:val="00BD62E4"/>
    <w:rsid w:val="00BE16D4"/>
    <w:rsid w:val="00BF7A7A"/>
    <w:rsid w:val="00C01B2E"/>
    <w:rsid w:val="00C17945"/>
    <w:rsid w:val="00C3522F"/>
    <w:rsid w:val="00C37B12"/>
    <w:rsid w:val="00C37D4A"/>
    <w:rsid w:val="00C4317D"/>
    <w:rsid w:val="00C527A4"/>
    <w:rsid w:val="00C537D4"/>
    <w:rsid w:val="00C72703"/>
    <w:rsid w:val="00C7776B"/>
    <w:rsid w:val="00C83B35"/>
    <w:rsid w:val="00C87AF0"/>
    <w:rsid w:val="00C91BB7"/>
    <w:rsid w:val="00C9543A"/>
    <w:rsid w:val="00CD374E"/>
    <w:rsid w:val="00CD7661"/>
    <w:rsid w:val="00CE4397"/>
    <w:rsid w:val="00CE523A"/>
    <w:rsid w:val="00CF0BFB"/>
    <w:rsid w:val="00CF2BC3"/>
    <w:rsid w:val="00CF57B7"/>
    <w:rsid w:val="00D01C30"/>
    <w:rsid w:val="00D22BB7"/>
    <w:rsid w:val="00D316E4"/>
    <w:rsid w:val="00D44274"/>
    <w:rsid w:val="00D44AAC"/>
    <w:rsid w:val="00D553CC"/>
    <w:rsid w:val="00D62D0A"/>
    <w:rsid w:val="00D750EC"/>
    <w:rsid w:val="00D752A0"/>
    <w:rsid w:val="00D76BA7"/>
    <w:rsid w:val="00D82132"/>
    <w:rsid w:val="00DB2B5D"/>
    <w:rsid w:val="00DB3C9A"/>
    <w:rsid w:val="00DC2B5A"/>
    <w:rsid w:val="00DD27AE"/>
    <w:rsid w:val="00DF130F"/>
    <w:rsid w:val="00DF7E6C"/>
    <w:rsid w:val="00E00FAC"/>
    <w:rsid w:val="00E06186"/>
    <w:rsid w:val="00E072E9"/>
    <w:rsid w:val="00E15AF7"/>
    <w:rsid w:val="00E15F84"/>
    <w:rsid w:val="00E23F73"/>
    <w:rsid w:val="00E32A61"/>
    <w:rsid w:val="00E34D70"/>
    <w:rsid w:val="00E40242"/>
    <w:rsid w:val="00E414E1"/>
    <w:rsid w:val="00E42BBE"/>
    <w:rsid w:val="00E44292"/>
    <w:rsid w:val="00E46D5B"/>
    <w:rsid w:val="00E50BB5"/>
    <w:rsid w:val="00E547C3"/>
    <w:rsid w:val="00E55FC1"/>
    <w:rsid w:val="00E771B7"/>
    <w:rsid w:val="00EA20F6"/>
    <w:rsid w:val="00EA23AE"/>
    <w:rsid w:val="00EB2289"/>
    <w:rsid w:val="00EC6E9E"/>
    <w:rsid w:val="00EE37EE"/>
    <w:rsid w:val="00EF4D87"/>
    <w:rsid w:val="00F05864"/>
    <w:rsid w:val="00F10E6A"/>
    <w:rsid w:val="00F17EE3"/>
    <w:rsid w:val="00F234A7"/>
    <w:rsid w:val="00F43F3D"/>
    <w:rsid w:val="00F50A77"/>
    <w:rsid w:val="00F55C6E"/>
    <w:rsid w:val="00F60924"/>
    <w:rsid w:val="00F65328"/>
    <w:rsid w:val="00F7720A"/>
    <w:rsid w:val="00F85C28"/>
    <w:rsid w:val="00F91343"/>
    <w:rsid w:val="00FA12D7"/>
    <w:rsid w:val="00FA64C2"/>
    <w:rsid w:val="00FC166A"/>
    <w:rsid w:val="00FC2751"/>
    <w:rsid w:val="00FC31B7"/>
    <w:rsid w:val="00FC61C1"/>
    <w:rsid w:val="00FC7872"/>
    <w:rsid w:val="00FD1C29"/>
    <w:rsid w:val="00FE2A18"/>
    <w:rsid w:val="00FE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2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72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7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7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4723"/>
    <w:pPr>
      <w:keepNext/>
      <w:tabs>
        <w:tab w:val="num" w:pos="3780"/>
      </w:tabs>
      <w:ind w:left="3780" w:hanging="36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BC4723"/>
  </w:style>
  <w:style w:type="character" w:customStyle="1" w:styleId="2">
    <w:name w:val="Основной шрифт абзаца2"/>
    <w:uiPriority w:val="99"/>
    <w:rsid w:val="00BC4723"/>
  </w:style>
  <w:style w:type="character" w:styleId="Emphasis">
    <w:name w:val="Emphasis"/>
    <w:basedOn w:val="2"/>
    <w:uiPriority w:val="99"/>
    <w:qFormat/>
    <w:rsid w:val="00BC4723"/>
    <w:rPr>
      <w:rFonts w:cs="Times New Roman"/>
      <w:i/>
      <w:iCs/>
    </w:rPr>
  </w:style>
  <w:style w:type="character" w:styleId="Strong">
    <w:name w:val="Strong"/>
    <w:basedOn w:val="2"/>
    <w:uiPriority w:val="99"/>
    <w:qFormat/>
    <w:rsid w:val="00BC4723"/>
    <w:rPr>
      <w:rFonts w:cs="Times New Roman"/>
      <w:b/>
      <w:bCs/>
    </w:rPr>
  </w:style>
  <w:style w:type="character" w:styleId="Hyperlink">
    <w:name w:val="Hyperlink"/>
    <w:basedOn w:val="2"/>
    <w:uiPriority w:val="99"/>
    <w:rsid w:val="00BC4723"/>
    <w:rPr>
      <w:rFonts w:cs="Times New Roman"/>
      <w:color w:val="0000FF"/>
      <w:u w:val="single"/>
    </w:rPr>
  </w:style>
  <w:style w:type="character" w:styleId="PageNumber">
    <w:name w:val="page number"/>
    <w:basedOn w:val="2"/>
    <w:uiPriority w:val="99"/>
    <w:rsid w:val="00BC4723"/>
    <w:rPr>
      <w:rFonts w:cs="Times New Roman"/>
    </w:rPr>
  </w:style>
  <w:style w:type="character" w:customStyle="1" w:styleId="WW8Num2z0">
    <w:name w:val="WW8Num2z0"/>
    <w:uiPriority w:val="99"/>
    <w:rsid w:val="00BC4723"/>
    <w:rPr>
      <w:rFonts w:ascii="Courier New" w:hAnsi="Courier New"/>
    </w:rPr>
  </w:style>
  <w:style w:type="character" w:customStyle="1" w:styleId="WW8Num4z0">
    <w:name w:val="WW8Num4z0"/>
    <w:uiPriority w:val="99"/>
    <w:rsid w:val="00BC4723"/>
  </w:style>
  <w:style w:type="character" w:customStyle="1" w:styleId="WW8Num5z0">
    <w:name w:val="WW8Num5z0"/>
    <w:uiPriority w:val="99"/>
    <w:rsid w:val="00BC4723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BC4723"/>
  </w:style>
  <w:style w:type="character" w:customStyle="1" w:styleId="WW-Absatz-Standardschriftart1">
    <w:name w:val="WW-Absatz-Standardschriftart1"/>
    <w:uiPriority w:val="99"/>
    <w:rsid w:val="00BC4723"/>
  </w:style>
  <w:style w:type="character" w:customStyle="1" w:styleId="WW-Absatz-Standardschriftart11">
    <w:name w:val="WW-Absatz-Standardschriftart11"/>
    <w:uiPriority w:val="99"/>
    <w:rsid w:val="00BC4723"/>
  </w:style>
  <w:style w:type="character" w:customStyle="1" w:styleId="WW8Num1z0">
    <w:name w:val="WW8Num1z0"/>
    <w:uiPriority w:val="99"/>
    <w:rsid w:val="00BC4723"/>
    <w:rPr>
      <w:rFonts w:ascii="Courier New" w:hAnsi="Courier New"/>
    </w:rPr>
  </w:style>
  <w:style w:type="character" w:customStyle="1" w:styleId="WW8Num1z1">
    <w:name w:val="WW8Num1z1"/>
    <w:uiPriority w:val="99"/>
    <w:rsid w:val="00BC4723"/>
    <w:rPr>
      <w:rFonts w:ascii="Courier New" w:hAnsi="Courier New"/>
    </w:rPr>
  </w:style>
  <w:style w:type="character" w:customStyle="1" w:styleId="WW8Num1z2">
    <w:name w:val="WW8Num1z2"/>
    <w:uiPriority w:val="99"/>
    <w:rsid w:val="00BC4723"/>
    <w:rPr>
      <w:rFonts w:ascii="Wingdings" w:hAnsi="Wingdings"/>
    </w:rPr>
  </w:style>
  <w:style w:type="character" w:customStyle="1" w:styleId="WW8Num1z3">
    <w:name w:val="WW8Num1z3"/>
    <w:uiPriority w:val="99"/>
    <w:rsid w:val="00BC4723"/>
    <w:rPr>
      <w:rFonts w:ascii="Symbol" w:hAnsi="Symbol"/>
    </w:rPr>
  </w:style>
  <w:style w:type="character" w:customStyle="1" w:styleId="WW8Num2z1">
    <w:name w:val="WW8Num2z1"/>
    <w:uiPriority w:val="99"/>
    <w:rsid w:val="00BC4723"/>
    <w:rPr>
      <w:rFonts w:ascii="Courier New" w:hAnsi="Courier New"/>
    </w:rPr>
  </w:style>
  <w:style w:type="character" w:customStyle="1" w:styleId="WW8Num2z2">
    <w:name w:val="WW8Num2z2"/>
    <w:uiPriority w:val="99"/>
    <w:rsid w:val="00BC4723"/>
    <w:rPr>
      <w:rFonts w:ascii="Wingdings" w:hAnsi="Wingdings"/>
    </w:rPr>
  </w:style>
  <w:style w:type="character" w:customStyle="1" w:styleId="WW8Num2z3">
    <w:name w:val="WW8Num2z3"/>
    <w:uiPriority w:val="99"/>
    <w:rsid w:val="00BC4723"/>
    <w:rPr>
      <w:rFonts w:ascii="Symbol" w:hAnsi="Symbol"/>
    </w:rPr>
  </w:style>
  <w:style w:type="character" w:customStyle="1" w:styleId="WW8Num3z0">
    <w:name w:val="WW8Num3z0"/>
    <w:uiPriority w:val="99"/>
    <w:rsid w:val="00BC4723"/>
    <w:rPr>
      <w:rFonts w:ascii="Courier New" w:hAnsi="Courier New"/>
    </w:rPr>
  </w:style>
  <w:style w:type="character" w:customStyle="1" w:styleId="WW8Num3z1">
    <w:name w:val="WW8Num3z1"/>
    <w:uiPriority w:val="99"/>
    <w:rsid w:val="00BC4723"/>
    <w:rPr>
      <w:rFonts w:ascii="Courier New" w:hAnsi="Courier New"/>
    </w:rPr>
  </w:style>
  <w:style w:type="character" w:customStyle="1" w:styleId="WW8Num3z2">
    <w:name w:val="WW8Num3z2"/>
    <w:uiPriority w:val="99"/>
    <w:rsid w:val="00BC4723"/>
    <w:rPr>
      <w:rFonts w:ascii="Wingdings" w:hAnsi="Wingdings"/>
    </w:rPr>
  </w:style>
  <w:style w:type="character" w:customStyle="1" w:styleId="WW8Num3z3">
    <w:name w:val="WW8Num3z3"/>
    <w:uiPriority w:val="99"/>
    <w:rsid w:val="00BC4723"/>
    <w:rPr>
      <w:rFonts w:ascii="Symbol" w:hAnsi="Symbol"/>
    </w:rPr>
  </w:style>
  <w:style w:type="character" w:customStyle="1" w:styleId="WW8Num5z1">
    <w:name w:val="WW8Num5z1"/>
    <w:uiPriority w:val="99"/>
    <w:rsid w:val="00BC4723"/>
    <w:rPr>
      <w:rFonts w:ascii="Courier New" w:hAnsi="Courier New"/>
    </w:rPr>
  </w:style>
  <w:style w:type="character" w:customStyle="1" w:styleId="WW8Num5z2">
    <w:name w:val="WW8Num5z2"/>
    <w:uiPriority w:val="99"/>
    <w:rsid w:val="00BC4723"/>
    <w:rPr>
      <w:rFonts w:ascii="Wingdings" w:hAnsi="Wingdings"/>
    </w:rPr>
  </w:style>
  <w:style w:type="character" w:customStyle="1" w:styleId="WW8Num5z3">
    <w:name w:val="WW8Num5z3"/>
    <w:uiPriority w:val="99"/>
    <w:rsid w:val="00BC4723"/>
    <w:rPr>
      <w:rFonts w:ascii="Symbol" w:hAnsi="Symbol"/>
    </w:rPr>
  </w:style>
  <w:style w:type="character" w:customStyle="1" w:styleId="WW8Num6z0">
    <w:name w:val="WW8Num6z0"/>
    <w:uiPriority w:val="99"/>
    <w:rsid w:val="00BC4723"/>
  </w:style>
  <w:style w:type="character" w:customStyle="1" w:styleId="WW8Num7z0">
    <w:name w:val="WW8Num7z0"/>
    <w:uiPriority w:val="99"/>
    <w:rsid w:val="00BC4723"/>
    <w:rPr>
      <w:rFonts w:ascii="Courier New" w:hAnsi="Courier New"/>
    </w:rPr>
  </w:style>
  <w:style w:type="character" w:customStyle="1" w:styleId="WW8Num7z1">
    <w:name w:val="WW8Num7z1"/>
    <w:uiPriority w:val="99"/>
    <w:rsid w:val="00BC4723"/>
    <w:rPr>
      <w:rFonts w:ascii="Courier New" w:hAnsi="Courier New"/>
    </w:rPr>
  </w:style>
  <w:style w:type="character" w:customStyle="1" w:styleId="WW8Num7z2">
    <w:name w:val="WW8Num7z2"/>
    <w:uiPriority w:val="99"/>
    <w:rsid w:val="00BC4723"/>
    <w:rPr>
      <w:rFonts w:ascii="Wingdings" w:hAnsi="Wingdings"/>
    </w:rPr>
  </w:style>
  <w:style w:type="character" w:customStyle="1" w:styleId="WW8Num7z3">
    <w:name w:val="WW8Num7z3"/>
    <w:uiPriority w:val="99"/>
    <w:rsid w:val="00BC4723"/>
    <w:rPr>
      <w:rFonts w:ascii="Symbol" w:hAnsi="Symbol"/>
    </w:rPr>
  </w:style>
  <w:style w:type="character" w:customStyle="1" w:styleId="WW8Num8z0">
    <w:name w:val="WW8Num8z0"/>
    <w:uiPriority w:val="99"/>
    <w:rsid w:val="00BC4723"/>
    <w:rPr>
      <w:rFonts w:ascii="Courier New" w:hAnsi="Courier New"/>
    </w:rPr>
  </w:style>
  <w:style w:type="character" w:customStyle="1" w:styleId="WW8Num8z1">
    <w:name w:val="WW8Num8z1"/>
    <w:uiPriority w:val="99"/>
    <w:rsid w:val="00BC4723"/>
    <w:rPr>
      <w:rFonts w:ascii="Courier New" w:hAnsi="Courier New"/>
    </w:rPr>
  </w:style>
  <w:style w:type="character" w:customStyle="1" w:styleId="WW8Num8z2">
    <w:name w:val="WW8Num8z2"/>
    <w:uiPriority w:val="99"/>
    <w:rsid w:val="00BC4723"/>
    <w:rPr>
      <w:rFonts w:ascii="Wingdings" w:hAnsi="Wingdings"/>
    </w:rPr>
  </w:style>
  <w:style w:type="character" w:customStyle="1" w:styleId="WW8Num8z3">
    <w:name w:val="WW8Num8z3"/>
    <w:uiPriority w:val="99"/>
    <w:rsid w:val="00BC4723"/>
    <w:rPr>
      <w:rFonts w:ascii="Symbol" w:hAnsi="Symbol"/>
    </w:rPr>
  </w:style>
  <w:style w:type="character" w:customStyle="1" w:styleId="WW8Num9z0">
    <w:name w:val="WW8Num9z0"/>
    <w:uiPriority w:val="99"/>
    <w:rsid w:val="00BC4723"/>
    <w:rPr>
      <w:u w:val="none"/>
    </w:rPr>
  </w:style>
  <w:style w:type="character" w:customStyle="1" w:styleId="WW8Num10z0">
    <w:name w:val="WW8Num10z0"/>
    <w:uiPriority w:val="99"/>
    <w:rsid w:val="00BC4723"/>
    <w:rPr>
      <w:rFonts w:ascii="Courier New" w:hAnsi="Courier New"/>
    </w:rPr>
  </w:style>
  <w:style w:type="character" w:customStyle="1" w:styleId="WW8Num10z1">
    <w:name w:val="WW8Num10z1"/>
    <w:uiPriority w:val="99"/>
    <w:rsid w:val="00BC4723"/>
    <w:rPr>
      <w:rFonts w:ascii="Courier New" w:hAnsi="Courier New"/>
    </w:rPr>
  </w:style>
  <w:style w:type="character" w:customStyle="1" w:styleId="WW8Num10z2">
    <w:name w:val="WW8Num10z2"/>
    <w:uiPriority w:val="99"/>
    <w:rsid w:val="00BC4723"/>
    <w:rPr>
      <w:rFonts w:ascii="Wingdings" w:hAnsi="Wingdings"/>
    </w:rPr>
  </w:style>
  <w:style w:type="character" w:customStyle="1" w:styleId="WW8Num10z3">
    <w:name w:val="WW8Num10z3"/>
    <w:uiPriority w:val="99"/>
    <w:rsid w:val="00BC4723"/>
    <w:rPr>
      <w:rFonts w:ascii="Symbol" w:hAnsi="Symbol"/>
    </w:rPr>
  </w:style>
  <w:style w:type="character" w:customStyle="1" w:styleId="WW8Num11z0">
    <w:name w:val="WW8Num11z0"/>
    <w:uiPriority w:val="99"/>
    <w:rsid w:val="00BC4723"/>
    <w:rPr>
      <w:rFonts w:ascii="Courier New" w:hAnsi="Courier New"/>
    </w:rPr>
  </w:style>
  <w:style w:type="character" w:customStyle="1" w:styleId="WW8Num11z1">
    <w:name w:val="WW8Num11z1"/>
    <w:uiPriority w:val="99"/>
    <w:rsid w:val="00BC4723"/>
    <w:rPr>
      <w:rFonts w:ascii="Courier New" w:hAnsi="Courier New"/>
    </w:rPr>
  </w:style>
  <w:style w:type="character" w:customStyle="1" w:styleId="WW8Num11z2">
    <w:name w:val="WW8Num11z2"/>
    <w:uiPriority w:val="99"/>
    <w:rsid w:val="00BC4723"/>
    <w:rPr>
      <w:rFonts w:ascii="Wingdings" w:hAnsi="Wingdings"/>
    </w:rPr>
  </w:style>
  <w:style w:type="character" w:customStyle="1" w:styleId="WW8Num11z3">
    <w:name w:val="WW8Num11z3"/>
    <w:uiPriority w:val="99"/>
    <w:rsid w:val="00BC4723"/>
    <w:rPr>
      <w:rFonts w:ascii="Symbol" w:hAnsi="Symbol"/>
    </w:rPr>
  </w:style>
  <w:style w:type="character" w:customStyle="1" w:styleId="WW8Num12z0">
    <w:name w:val="WW8Num12z0"/>
    <w:uiPriority w:val="99"/>
    <w:rsid w:val="00BC4723"/>
    <w:rPr>
      <w:rFonts w:ascii="Courier New" w:hAnsi="Courier New"/>
    </w:rPr>
  </w:style>
  <w:style w:type="character" w:customStyle="1" w:styleId="WW8Num12z1">
    <w:name w:val="WW8Num12z1"/>
    <w:uiPriority w:val="99"/>
    <w:rsid w:val="00BC4723"/>
    <w:rPr>
      <w:rFonts w:ascii="Courier New" w:hAnsi="Courier New"/>
    </w:rPr>
  </w:style>
  <w:style w:type="character" w:customStyle="1" w:styleId="WW8Num12z2">
    <w:name w:val="WW8Num12z2"/>
    <w:uiPriority w:val="99"/>
    <w:rsid w:val="00BC4723"/>
    <w:rPr>
      <w:rFonts w:ascii="Wingdings" w:hAnsi="Wingdings"/>
    </w:rPr>
  </w:style>
  <w:style w:type="character" w:customStyle="1" w:styleId="WW8Num12z3">
    <w:name w:val="WW8Num12z3"/>
    <w:uiPriority w:val="99"/>
    <w:rsid w:val="00BC4723"/>
    <w:rPr>
      <w:rFonts w:ascii="Symbol" w:hAnsi="Symbol"/>
    </w:rPr>
  </w:style>
  <w:style w:type="character" w:customStyle="1" w:styleId="WW8Num13z0">
    <w:name w:val="WW8Num13z0"/>
    <w:uiPriority w:val="99"/>
    <w:rsid w:val="00BC4723"/>
    <w:rPr>
      <w:u w:val="none"/>
    </w:rPr>
  </w:style>
  <w:style w:type="character" w:customStyle="1" w:styleId="WW8Num16z0">
    <w:name w:val="WW8Num16z0"/>
    <w:uiPriority w:val="99"/>
    <w:rsid w:val="00BC4723"/>
    <w:rPr>
      <w:rFonts w:ascii="Courier New" w:hAnsi="Courier New"/>
    </w:rPr>
  </w:style>
  <w:style w:type="character" w:customStyle="1" w:styleId="WW8Num16z1">
    <w:name w:val="WW8Num16z1"/>
    <w:uiPriority w:val="99"/>
    <w:rsid w:val="00BC4723"/>
    <w:rPr>
      <w:rFonts w:ascii="Courier New" w:hAnsi="Courier New"/>
    </w:rPr>
  </w:style>
  <w:style w:type="character" w:customStyle="1" w:styleId="WW8Num16z2">
    <w:name w:val="WW8Num16z2"/>
    <w:uiPriority w:val="99"/>
    <w:rsid w:val="00BC4723"/>
    <w:rPr>
      <w:rFonts w:ascii="Wingdings" w:hAnsi="Wingdings"/>
    </w:rPr>
  </w:style>
  <w:style w:type="character" w:customStyle="1" w:styleId="WW8Num16z3">
    <w:name w:val="WW8Num16z3"/>
    <w:uiPriority w:val="99"/>
    <w:rsid w:val="00BC4723"/>
    <w:rPr>
      <w:rFonts w:ascii="Symbol" w:hAnsi="Symbol"/>
    </w:rPr>
  </w:style>
  <w:style w:type="character" w:customStyle="1" w:styleId="WW8Num17z0">
    <w:name w:val="WW8Num17z0"/>
    <w:uiPriority w:val="99"/>
    <w:rsid w:val="00BC4723"/>
    <w:rPr>
      <w:u w:val="none"/>
    </w:rPr>
  </w:style>
  <w:style w:type="character" w:customStyle="1" w:styleId="WW8Num18z0">
    <w:name w:val="WW8Num18z0"/>
    <w:uiPriority w:val="99"/>
    <w:rsid w:val="00BC4723"/>
    <w:rPr>
      <w:rFonts w:ascii="Symbol" w:hAnsi="Symbol"/>
    </w:rPr>
  </w:style>
  <w:style w:type="character" w:customStyle="1" w:styleId="WW8Num18z1">
    <w:name w:val="WW8Num18z1"/>
    <w:uiPriority w:val="99"/>
    <w:rsid w:val="00BC4723"/>
    <w:rPr>
      <w:rFonts w:ascii="Courier New" w:hAnsi="Courier New"/>
    </w:rPr>
  </w:style>
  <w:style w:type="character" w:customStyle="1" w:styleId="WW8Num18z2">
    <w:name w:val="WW8Num18z2"/>
    <w:uiPriority w:val="99"/>
    <w:rsid w:val="00BC4723"/>
    <w:rPr>
      <w:rFonts w:ascii="Wingdings" w:hAnsi="Wingdings"/>
    </w:rPr>
  </w:style>
  <w:style w:type="character" w:customStyle="1" w:styleId="WW8Num19z0">
    <w:name w:val="WW8Num19z0"/>
    <w:uiPriority w:val="99"/>
    <w:rsid w:val="00BC4723"/>
    <w:rPr>
      <w:rFonts w:ascii="Courier New" w:hAnsi="Courier New"/>
    </w:rPr>
  </w:style>
  <w:style w:type="character" w:customStyle="1" w:styleId="WW8Num19z1">
    <w:name w:val="WW8Num19z1"/>
    <w:uiPriority w:val="99"/>
    <w:rsid w:val="00BC4723"/>
    <w:rPr>
      <w:rFonts w:ascii="Courier New" w:hAnsi="Courier New"/>
    </w:rPr>
  </w:style>
  <w:style w:type="character" w:customStyle="1" w:styleId="WW8Num19z2">
    <w:name w:val="WW8Num19z2"/>
    <w:uiPriority w:val="99"/>
    <w:rsid w:val="00BC4723"/>
    <w:rPr>
      <w:rFonts w:ascii="Wingdings" w:hAnsi="Wingdings"/>
    </w:rPr>
  </w:style>
  <w:style w:type="character" w:customStyle="1" w:styleId="WW8Num19z3">
    <w:name w:val="WW8Num19z3"/>
    <w:uiPriority w:val="99"/>
    <w:rsid w:val="00BC4723"/>
    <w:rPr>
      <w:rFonts w:ascii="Symbol" w:hAnsi="Symbol"/>
    </w:rPr>
  </w:style>
  <w:style w:type="character" w:customStyle="1" w:styleId="WW8Num21z0">
    <w:name w:val="WW8Num21z0"/>
    <w:uiPriority w:val="99"/>
    <w:rsid w:val="00BC4723"/>
  </w:style>
  <w:style w:type="character" w:customStyle="1" w:styleId="WW8Num21z1">
    <w:name w:val="WW8Num21z1"/>
    <w:uiPriority w:val="99"/>
    <w:rsid w:val="00BC4723"/>
    <w:rPr>
      <w:rFonts w:ascii="Symbol" w:hAnsi="Symbol"/>
    </w:rPr>
  </w:style>
  <w:style w:type="character" w:customStyle="1" w:styleId="WW8Num22z0">
    <w:name w:val="WW8Num22z0"/>
    <w:uiPriority w:val="99"/>
    <w:rsid w:val="00BC4723"/>
  </w:style>
  <w:style w:type="character" w:customStyle="1" w:styleId="WW8Num23z0">
    <w:name w:val="WW8Num23z0"/>
    <w:uiPriority w:val="99"/>
    <w:rsid w:val="00BC4723"/>
    <w:rPr>
      <w:rFonts w:ascii="Courier New" w:hAnsi="Courier New"/>
    </w:rPr>
  </w:style>
  <w:style w:type="character" w:customStyle="1" w:styleId="WW8Num23z1">
    <w:name w:val="WW8Num23z1"/>
    <w:uiPriority w:val="99"/>
    <w:rsid w:val="00BC4723"/>
    <w:rPr>
      <w:rFonts w:ascii="Courier New" w:hAnsi="Courier New"/>
    </w:rPr>
  </w:style>
  <w:style w:type="character" w:customStyle="1" w:styleId="WW8Num23z2">
    <w:name w:val="WW8Num23z2"/>
    <w:uiPriority w:val="99"/>
    <w:rsid w:val="00BC4723"/>
    <w:rPr>
      <w:rFonts w:ascii="Wingdings" w:hAnsi="Wingdings"/>
    </w:rPr>
  </w:style>
  <w:style w:type="character" w:customStyle="1" w:styleId="WW8Num23z3">
    <w:name w:val="WW8Num23z3"/>
    <w:uiPriority w:val="99"/>
    <w:rsid w:val="00BC4723"/>
    <w:rPr>
      <w:rFonts w:ascii="Symbol" w:hAnsi="Symbol"/>
    </w:rPr>
  </w:style>
  <w:style w:type="character" w:customStyle="1" w:styleId="WW8Num24z0">
    <w:name w:val="WW8Num24z0"/>
    <w:uiPriority w:val="99"/>
    <w:rsid w:val="00BC4723"/>
  </w:style>
  <w:style w:type="character" w:customStyle="1" w:styleId="WW8Num24z1">
    <w:name w:val="WW8Num24z1"/>
    <w:uiPriority w:val="99"/>
    <w:rsid w:val="00BC4723"/>
    <w:rPr>
      <w:rFonts w:ascii="Symbol" w:hAnsi="Symbol"/>
    </w:rPr>
  </w:style>
  <w:style w:type="character" w:customStyle="1" w:styleId="WW8Num25z0">
    <w:name w:val="WW8Num25z0"/>
    <w:uiPriority w:val="99"/>
    <w:rsid w:val="00BC4723"/>
    <w:rPr>
      <w:rFonts w:ascii="Courier New" w:hAnsi="Courier New"/>
    </w:rPr>
  </w:style>
  <w:style w:type="character" w:customStyle="1" w:styleId="WW8Num25z1">
    <w:name w:val="WW8Num25z1"/>
    <w:uiPriority w:val="99"/>
    <w:rsid w:val="00BC4723"/>
    <w:rPr>
      <w:rFonts w:ascii="Courier New" w:hAnsi="Courier New"/>
    </w:rPr>
  </w:style>
  <w:style w:type="character" w:customStyle="1" w:styleId="WW8Num25z2">
    <w:name w:val="WW8Num25z2"/>
    <w:uiPriority w:val="99"/>
    <w:rsid w:val="00BC4723"/>
    <w:rPr>
      <w:rFonts w:ascii="Wingdings" w:hAnsi="Wingdings"/>
    </w:rPr>
  </w:style>
  <w:style w:type="character" w:customStyle="1" w:styleId="WW8Num25z3">
    <w:name w:val="WW8Num25z3"/>
    <w:uiPriority w:val="99"/>
    <w:rsid w:val="00BC4723"/>
    <w:rPr>
      <w:rFonts w:ascii="Symbol" w:hAnsi="Symbol"/>
    </w:rPr>
  </w:style>
  <w:style w:type="character" w:customStyle="1" w:styleId="WW8Num26z0">
    <w:name w:val="WW8Num26z0"/>
    <w:uiPriority w:val="99"/>
    <w:rsid w:val="00BC4723"/>
  </w:style>
  <w:style w:type="character" w:customStyle="1" w:styleId="WW8Num27z0">
    <w:name w:val="WW8Num27z0"/>
    <w:uiPriority w:val="99"/>
    <w:rsid w:val="00BC4723"/>
    <w:rPr>
      <w:rFonts w:ascii="Courier New" w:hAnsi="Courier New"/>
    </w:rPr>
  </w:style>
  <w:style w:type="character" w:customStyle="1" w:styleId="WW8Num27z1">
    <w:name w:val="WW8Num27z1"/>
    <w:uiPriority w:val="99"/>
    <w:rsid w:val="00BC4723"/>
    <w:rPr>
      <w:rFonts w:ascii="Courier New" w:hAnsi="Courier New"/>
    </w:rPr>
  </w:style>
  <w:style w:type="character" w:customStyle="1" w:styleId="WW8Num27z2">
    <w:name w:val="WW8Num27z2"/>
    <w:uiPriority w:val="99"/>
    <w:rsid w:val="00BC4723"/>
    <w:rPr>
      <w:rFonts w:ascii="Wingdings" w:hAnsi="Wingdings"/>
    </w:rPr>
  </w:style>
  <w:style w:type="character" w:customStyle="1" w:styleId="WW8Num27z3">
    <w:name w:val="WW8Num27z3"/>
    <w:uiPriority w:val="99"/>
    <w:rsid w:val="00BC4723"/>
    <w:rPr>
      <w:rFonts w:ascii="Symbol" w:hAnsi="Symbol"/>
    </w:rPr>
  </w:style>
  <w:style w:type="character" w:customStyle="1" w:styleId="WW8Num28z0">
    <w:name w:val="WW8Num28z0"/>
    <w:uiPriority w:val="99"/>
    <w:rsid w:val="00BC4723"/>
  </w:style>
  <w:style w:type="character" w:customStyle="1" w:styleId="1">
    <w:name w:val="Основной шрифт абзаца1"/>
    <w:uiPriority w:val="99"/>
    <w:rsid w:val="00BC4723"/>
  </w:style>
  <w:style w:type="character" w:customStyle="1" w:styleId="Pro-Gramma">
    <w:name w:val="Pro-Gramma Знак"/>
    <w:basedOn w:val="1"/>
    <w:uiPriority w:val="99"/>
    <w:rsid w:val="00BC4723"/>
    <w:rPr>
      <w:rFonts w:cs="Times New Roman"/>
      <w:sz w:val="24"/>
      <w:szCs w:val="24"/>
      <w:lang w:val="ru-RU" w:eastAsia="ar-SA" w:bidi="ar-SA"/>
    </w:rPr>
  </w:style>
  <w:style w:type="character" w:customStyle="1" w:styleId="TextNPA">
    <w:name w:val="Text NPA"/>
    <w:basedOn w:val="1"/>
    <w:uiPriority w:val="99"/>
    <w:rsid w:val="00BC4723"/>
    <w:rPr>
      <w:rFonts w:ascii="Times New Roman" w:hAnsi="Times New Roman" w:cs="Times New Roman"/>
      <w:sz w:val="26"/>
      <w:szCs w:val="26"/>
    </w:rPr>
  </w:style>
  <w:style w:type="character" w:customStyle="1" w:styleId="a">
    <w:name w:val="Символ нумерации"/>
    <w:uiPriority w:val="99"/>
    <w:rsid w:val="00BC4723"/>
  </w:style>
  <w:style w:type="paragraph" w:customStyle="1" w:styleId="a0">
    <w:name w:val="Заголовок"/>
    <w:basedOn w:val="Normal"/>
    <w:next w:val="BodyText"/>
    <w:uiPriority w:val="99"/>
    <w:rsid w:val="00BC472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4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720E6"/>
    <w:rPr>
      <w:rFonts w:cs="Times New Roman"/>
      <w:sz w:val="24"/>
      <w:szCs w:val="24"/>
      <w:lang w:val="ru-RU" w:eastAsia="ar-SA" w:bidi="ar-SA"/>
    </w:rPr>
  </w:style>
  <w:style w:type="paragraph" w:styleId="List">
    <w:name w:val="List"/>
    <w:basedOn w:val="BodyText"/>
    <w:uiPriority w:val="99"/>
    <w:rsid w:val="00BC4723"/>
  </w:style>
  <w:style w:type="paragraph" w:customStyle="1" w:styleId="20">
    <w:name w:val="Название2"/>
    <w:basedOn w:val="Normal"/>
    <w:uiPriority w:val="99"/>
    <w:rsid w:val="00BC472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BC4723"/>
    <w:pPr>
      <w:suppressLineNumbers/>
    </w:pPr>
  </w:style>
  <w:style w:type="paragraph" w:styleId="NormalWeb">
    <w:name w:val="Normal (Web)"/>
    <w:basedOn w:val="Normal"/>
    <w:uiPriority w:val="99"/>
    <w:rsid w:val="00BC4723"/>
    <w:pPr>
      <w:spacing w:before="280" w:after="280"/>
    </w:pPr>
  </w:style>
  <w:style w:type="paragraph" w:styleId="TOC1">
    <w:name w:val="toc 1"/>
    <w:basedOn w:val="Normal"/>
    <w:next w:val="Normal"/>
    <w:autoRedefine/>
    <w:uiPriority w:val="99"/>
    <w:semiHidden/>
    <w:rsid w:val="00BC4723"/>
  </w:style>
  <w:style w:type="paragraph" w:styleId="Footer">
    <w:name w:val="footer"/>
    <w:basedOn w:val="Normal"/>
    <w:link w:val="FooterChar"/>
    <w:uiPriority w:val="99"/>
    <w:rsid w:val="00BC47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OC2">
    <w:name w:val="toc 2"/>
    <w:basedOn w:val="Normal"/>
    <w:next w:val="Normal"/>
    <w:autoRedefine/>
    <w:uiPriority w:val="99"/>
    <w:semiHidden/>
    <w:rsid w:val="00BC4723"/>
    <w:pPr>
      <w:ind w:left="240"/>
    </w:pPr>
  </w:style>
  <w:style w:type="paragraph" w:customStyle="1" w:styleId="ConsPlusNormal">
    <w:name w:val="ConsPlusNormal"/>
    <w:uiPriority w:val="99"/>
    <w:rsid w:val="00BC472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Normal"/>
    <w:uiPriority w:val="99"/>
    <w:rsid w:val="00BC4723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PlusTitle">
    <w:name w:val="ConsPlusTitle"/>
    <w:uiPriority w:val="99"/>
    <w:rsid w:val="00BC472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Название1"/>
    <w:basedOn w:val="Normal"/>
    <w:uiPriority w:val="99"/>
    <w:rsid w:val="00BC472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BC4723"/>
    <w:pPr>
      <w:suppressLineNumbers/>
    </w:pPr>
  </w:style>
  <w:style w:type="paragraph" w:styleId="Header">
    <w:name w:val="header"/>
    <w:basedOn w:val="Normal"/>
    <w:link w:val="HeaderChar"/>
    <w:uiPriority w:val="99"/>
    <w:rsid w:val="00BC47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C472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BC472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Стиль Перед:  12 пт"/>
    <w:basedOn w:val="Normal"/>
    <w:uiPriority w:val="99"/>
    <w:rsid w:val="00BC4723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BC472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C47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C4723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BC4723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BC4723"/>
    <w:pPr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BC4723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C4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BC4723"/>
    <w:pPr>
      <w:suppressLineNumbers/>
    </w:pPr>
  </w:style>
  <w:style w:type="paragraph" w:customStyle="1" w:styleId="a3">
    <w:name w:val="Заголовок таблицы"/>
    <w:basedOn w:val="a2"/>
    <w:uiPriority w:val="99"/>
    <w:rsid w:val="00BC4723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C4723"/>
  </w:style>
  <w:style w:type="paragraph" w:styleId="TOC3">
    <w:name w:val="toc 3"/>
    <w:basedOn w:val="Normal"/>
    <w:next w:val="Normal"/>
    <w:autoRedefine/>
    <w:uiPriority w:val="99"/>
    <w:semiHidden/>
    <w:rsid w:val="00BC4723"/>
    <w:pPr>
      <w:suppressAutoHyphens w:val="0"/>
      <w:ind w:left="480"/>
    </w:pPr>
    <w:rPr>
      <w:lang w:val="en-US"/>
    </w:rPr>
  </w:style>
  <w:style w:type="paragraph" w:styleId="TOC4">
    <w:name w:val="toc 4"/>
    <w:basedOn w:val="21"/>
    <w:autoRedefine/>
    <w:uiPriority w:val="99"/>
    <w:semiHidden/>
    <w:rsid w:val="00BC4723"/>
    <w:pPr>
      <w:tabs>
        <w:tab w:val="right" w:leader="dot" w:pos="8788"/>
      </w:tabs>
      <w:ind w:left="849"/>
    </w:pPr>
  </w:style>
  <w:style w:type="paragraph" w:styleId="TOC5">
    <w:name w:val="toc 5"/>
    <w:basedOn w:val="21"/>
    <w:autoRedefine/>
    <w:uiPriority w:val="99"/>
    <w:semiHidden/>
    <w:rsid w:val="00BC4723"/>
    <w:pPr>
      <w:tabs>
        <w:tab w:val="right" w:leader="dot" w:pos="8505"/>
      </w:tabs>
      <w:ind w:left="1132"/>
    </w:pPr>
  </w:style>
  <w:style w:type="paragraph" w:styleId="TOC6">
    <w:name w:val="toc 6"/>
    <w:basedOn w:val="21"/>
    <w:autoRedefine/>
    <w:uiPriority w:val="99"/>
    <w:semiHidden/>
    <w:rsid w:val="00BC4723"/>
    <w:pPr>
      <w:tabs>
        <w:tab w:val="right" w:leader="dot" w:pos="8222"/>
      </w:tabs>
      <w:ind w:left="1415"/>
    </w:pPr>
  </w:style>
  <w:style w:type="paragraph" w:styleId="TOC7">
    <w:name w:val="toc 7"/>
    <w:basedOn w:val="21"/>
    <w:autoRedefine/>
    <w:uiPriority w:val="99"/>
    <w:semiHidden/>
    <w:rsid w:val="00BC4723"/>
    <w:pPr>
      <w:tabs>
        <w:tab w:val="right" w:leader="dot" w:pos="7939"/>
      </w:tabs>
      <w:ind w:left="1698"/>
    </w:pPr>
  </w:style>
  <w:style w:type="paragraph" w:styleId="TOC8">
    <w:name w:val="toc 8"/>
    <w:basedOn w:val="21"/>
    <w:autoRedefine/>
    <w:uiPriority w:val="99"/>
    <w:semiHidden/>
    <w:rsid w:val="00BC4723"/>
    <w:pPr>
      <w:tabs>
        <w:tab w:val="right" w:leader="dot" w:pos="7656"/>
      </w:tabs>
      <w:ind w:left="1981"/>
    </w:pPr>
  </w:style>
  <w:style w:type="paragraph" w:styleId="TOC9">
    <w:name w:val="toc 9"/>
    <w:basedOn w:val="21"/>
    <w:autoRedefine/>
    <w:uiPriority w:val="99"/>
    <w:semiHidden/>
    <w:rsid w:val="00BC4723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1"/>
    <w:uiPriority w:val="99"/>
    <w:rsid w:val="00BC4723"/>
    <w:pPr>
      <w:tabs>
        <w:tab w:val="right" w:leader="dot" w:pos="7090"/>
      </w:tabs>
      <w:ind w:left="2547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056654"/>
    <w:pPr>
      <w:widowControl w:val="0"/>
      <w:tabs>
        <w:tab w:val="num" w:pos="900"/>
      </w:tabs>
      <w:suppressAutoHyphens w:val="0"/>
      <w:adjustRightInd w:val="0"/>
      <w:spacing w:after="160" w:line="240" w:lineRule="exact"/>
      <w:ind w:left="90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F42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4248"/>
    <w:rPr>
      <w:rFonts w:cs="Times New Roman"/>
      <w:sz w:val="24"/>
      <w:szCs w:val="24"/>
      <w:lang w:eastAsia="ar-SA" w:bidi="ar-SA"/>
    </w:rPr>
  </w:style>
  <w:style w:type="character" w:styleId="FollowedHyperlink">
    <w:name w:val="FollowedHyperlink"/>
    <w:basedOn w:val="DefaultParagraphFont"/>
    <w:uiPriority w:val="99"/>
    <w:rsid w:val="003F775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B147B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xrzh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hevs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16</Pages>
  <Words>5503</Words>
  <Characters>31372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xp</cp:lastModifiedBy>
  <cp:revision>56</cp:revision>
  <cp:lastPrinted>2013-01-29T06:17:00Z</cp:lastPrinted>
  <dcterms:created xsi:type="dcterms:W3CDTF">2012-12-27T08:18:00Z</dcterms:created>
  <dcterms:modified xsi:type="dcterms:W3CDTF">2014-02-14T07:33:00Z</dcterms:modified>
</cp:coreProperties>
</file>