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A0657" w:rsidRDefault="00CA0657" w:rsidP="00387ACD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27.01.2022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147</w:t>
      </w:r>
    </w:p>
    <w:p w:rsidR="00CA0657" w:rsidRPr="00AA5E92" w:rsidRDefault="00CA0657" w:rsidP="00387ACD">
      <w:pPr>
        <w:spacing w:after="0"/>
        <w:jc w:val="right"/>
        <w:rPr>
          <w:rFonts w:ascii="Times New Roman" w:hAnsi="Times New Roman"/>
        </w:rPr>
      </w:pPr>
      <w:r w:rsidRPr="00AA5E92">
        <w:rPr>
          <w:rFonts w:ascii="Times New Roman" w:hAnsi="Times New Roman"/>
        </w:rPr>
        <w:t>Принято Ржевской городской Думой</w:t>
      </w:r>
    </w:p>
    <w:p w:rsidR="00CA0657" w:rsidRPr="00AA5E92" w:rsidRDefault="00CA0657" w:rsidP="00387AC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 января</w:t>
      </w:r>
      <w:r w:rsidRPr="00AA5E92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AA5E92">
        <w:rPr>
          <w:rFonts w:ascii="Times New Roman" w:hAnsi="Times New Roman"/>
        </w:rPr>
        <w:t xml:space="preserve"> года</w:t>
      </w:r>
    </w:p>
    <w:p w:rsidR="00CA0657" w:rsidRDefault="00CA0657" w:rsidP="00387ACD">
      <w:pPr>
        <w:tabs>
          <w:tab w:val="left" w:pos="7513"/>
        </w:tabs>
        <w:spacing w:after="0" w:line="240" w:lineRule="auto"/>
        <w:ind w:right="-3"/>
        <w:jc w:val="right"/>
        <w:rPr>
          <w:sz w:val="24"/>
          <w:szCs w:val="24"/>
        </w:rPr>
      </w:pPr>
    </w:p>
    <w:p w:rsidR="00CA0657" w:rsidRDefault="00CA0657" w:rsidP="003B7B55">
      <w:pPr>
        <w:tabs>
          <w:tab w:val="left" w:pos="7513"/>
        </w:tabs>
        <w:spacing w:after="0" w:line="240" w:lineRule="auto"/>
        <w:ind w:right="-3"/>
        <w:jc w:val="right"/>
        <w:rPr>
          <w:sz w:val="24"/>
          <w:szCs w:val="24"/>
        </w:rPr>
      </w:pPr>
    </w:p>
    <w:p w:rsidR="00CA0657" w:rsidRPr="00C837B3" w:rsidRDefault="00CA0657" w:rsidP="00B32797">
      <w:pPr>
        <w:tabs>
          <w:tab w:val="left" w:pos="7513"/>
        </w:tabs>
        <w:spacing w:after="0" w:line="240" w:lineRule="auto"/>
        <w:ind w:right="-3"/>
        <w:rPr>
          <w:rFonts w:ascii="Times New Roman" w:hAnsi="Times New Roman"/>
        </w:rPr>
      </w:pPr>
      <w:bookmarkStart w:id="0" w:name="_GoBack"/>
      <w:r w:rsidRPr="00C837B3">
        <w:rPr>
          <w:rFonts w:ascii="Times New Roman" w:hAnsi="Times New Roman"/>
        </w:rPr>
        <w:t xml:space="preserve">Об утверждении Положения о порядке разработки и </w:t>
      </w:r>
    </w:p>
    <w:p w:rsidR="00CA0657" w:rsidRPr="00C837B3" w:rsidRDefault="00CA0657" w:rsidP="00B32797">
      <w:pPr>
        <w:tabs>
          <w:tab w:val="left" w:pos="7513"/>
        </w:tabs>
        <w:spacing w:after="0" w:line="240" w:lineRule="auto"/>
        <w:ind w:right="-3"/>
        <w:rPr>
          <w:rFonts w:ascii="Times New Roman" w:hAnsi="Times New Roman"/>
        </w:rPr>
      </w:pPr>
      <w:r w:rsidRPr="00C837B3">
        <w:rPr>
          <w:rFonts w:ascii="Times New Roman" w:hAnsi="Times New Roman"/>
        </w:rPr>
        <w:t>утверждения условий конкурса, порядке контроля за</w:t>
      </w:r>
    </w:p>
    <w:p w:rsidR="00CA0657" w:rsidRPr="00C837B3" w:rsidRDefault="00CA0657" w:rsidP="00B32797">
      <w:pPr>
        <w:tabs>
          <w:tab w:val="left" w:pos="7513"/>
        </w:tabs>
        <w:spacing w:after="0" w:line="240" w:lineRule="auto"/>
        <w:ind w:right="-3"/>
        <w:rPr>
          <w:rFonts w:ascii="Times New Roman" w:hAnsi="Times New Roman"/>
        </w:rPr>
      </w:pPr>
      <w:r w:rsidRPr="00C837B3">
        <w:rPr>
          <w:rFonts w:ascii="Times New Roman" w:hAnsi="Times New Roman"/>
        </w:rPr>
        <w:t xml:space="preserve"> их исполнением и порядке подтверждения победителем </w:t>
      </w:r>
    </w:p>
    <w:p w:rsidR="00CA0657" w:rsidRPr="00C837B3" w:rsidRDefault="00CA0657" w:rsidP="00B32797">
      <w:pPr>
        <w:tabs>
          <w:tab w:val="left" w:pos="7513"/>
        </w:tabs>
        <w:spacing w:after="0" w:line="240" w:lineRule="auto"/>
        <w:ind w:right="-3"/>
        <w:rPr>
          <w:rFonts w:ascii="Times New Roman" w:hAnsi="Times New Roman"/>
        </w:rPr>
      </w:pPr>
      <w:r w:rsidRPr="00C837B3">
        <w:rPr>
          <w:rFonts w:ascii="Times New Roman" w:hAnsi="Times New Roman"/>
        </w:rPr>
        <w:t>конкурса исполнения таких условий при приватизации</w:t>
      </w:r>
    </w:p>
    <w:p w:rsidR="00CA0657" w:rsidRPr="00C837B3" w:rsidRDefault="00CA0657" w:rsidP="00B32797">
      <w:pPr>
        <w:tabs>
          <w:tab w:val="left" w:pos="7513"/>
        </w:tabs>
        <w:spacing w:after="0" w:line="240" w:lineRule="auto"/>
        <w:ind w:right="-3"/>
        <w:rPr>
          <w:rFonts w:ascii="Times New Roman" w:hAnsi="Times New Roman"/>
        </w:rPr>
      </w:pPr>
      <w:r w:rsidRPr="00C837B3">
        <w:rPr>
          <w:rFonts w:ascii="Times New Roman" w:hAnsi="Times New Roman"/>
        </w:rPr>
        <w:t>муниципального имущества города Ржева Тверской области</w:t>
      </w:r>
    </w:p>
    <w:bookmarkEnd w:id="0"/>
    <w:p w:rsidR="00CA0657" w:rsidRPr="0040342B" w:rsidRDefault="00CA0657" w:rsidP="003B7B55">
      <w:pPr>
        <w:tabs>
          <w:tab w:val="left" w:pos="7513"/>
        </w:tabs>
        <w:spacing w:after="0" w:line="240" w:lineRule="auto"/>
        <w:ind w:right="-3"/>
        <w:rPr>
          <w:sz w:val="24"/>
          <w:szCs w:val="24"/>
        </w:rPr>
      </w:pPr>
    </w:p>
    <w:p w:rsidR="00CA0657" w:rsidRDefault="00CA0657" w:rsidP="003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66E">
        <w:rPr>
          <w:rFonts w:ascii="Times New Roman" w:hAnsi="Times New Roman"/>
          <w:sz w:val="24"/>
          <w:szCs w:val="24"/>
        </w:rPr>
        <w:t>В соответствии с Федеральным законом от 21.12.2001 N 178-ФЗ "О приватизации государственного и муниципального имущества", Постановлением Правительства Ро</w:t>
      </w:r>
      <w:r w:rsidRPr="0069566E">
        <w:rPr>
          <w:rFonts w:ascii="Times New Roman" w:hAnsi="Times New Roman"/>
          <w:sz w:val="24"/>
          <w:szCs w:val="24"/>
        </w:rPr>
        <w:t>с</w:t>
      </w:r>
      <w:r w:rsidRPr="0069566E">
        <w:rPr>
          <w:rFonts w:ascii="Times New Roman" w:hAnsi="Times New Roman"/>
          <w:sz w:val="24"/>
          <w:szCs w:val="24"/>
        </w:rPr>
        <w:t>сийской Федерации от 12.08.2002 N 584 "Об утверждении Положения о проведении ко</w:t>
      </w:r>
      <w:r w:rsidRPr="0069566E">
        <w:rPr>
          <w:rFonts w:ascii="Times New Roman" w:hAnsi="Times New Roman"/>
          <w:sz w:val="24"/>
          <w:szCs w:val="24"/>
        </w:rPr>
        <w:t>н</w:t>
      </w:r>
      <w:r w:rsidRPr="0069566E">
        <w:rPr>
          <w:rFonts w:ascii="Times New Roman" w:hAnsi="Times New Roman"/>
          <w:sz w:val="24"/>
          <w:szCs w:val="24"/>
        </w:rPr>
        <w:t>курса по продаже государственного и муниципального имущества", Решени</w:t>
      </w:r>
      <w:r>
        <w:rPr>
          <w:rFonts w:ascii="Times New Roman" w:hAnsi="Times New Roman"/>
          <w:sz w:val="24"/>
          <w:szCs w:val="24"/>
        </w:rPr>
        <w:t>ем</w:t>
      </w:r>
      <w:r w:rsidRPr="0069566E">
        <w:rPr>
          <w:rFonts w:ascii="Times New Roman" w:hAnsi="Times New Roman"/>
          <w:sz w:val="24"/>
          <w:szCs w:val="24"/>
        </w:rPr>
        <w:t xml:space="preserve"> Ржевской городской Думы от 29.05.2008 года №207 «Об утверждении Положения о порядке прив</w:t>
      </w:r>
      <w:r w:rsidRPr="0069566E">
        <w:rPr>
          <w:rFonts w:ascii="Times New Roman" w:hAnsi="Times New Roman"/>
          <w:sz w:val="24"/>
          <w:szCs w:val="24"/>
        </w:rPr>
        <w:t>а</w:t>
      </w:r>
      <w:r w:rsidRPr="0069566E">
        <w:rPr>
          <w:rFonts w:ascii="Times New Roman" w:hAnsi="Times New Roman"/>
          <w:sz w:val="24"/>
          <w:szCs w:val="24"/>
        </w:rPr>
        <w:t>тизации объектов муниципальной собственности города Ржева Тверской области»</w:t>
      </w:r>
      <w:r>
        <w:rPr>
          <w:rFonts w:ascii="Times New Roman" w:hAnsi="Times New Roman"/>
          <w:sz w:val="24"/>
          <w:szCs w:val="24"/>
        </w:rPr>
        <w:t>, рук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водствуясь статьей 26 Устава города Ржева Тверской области, </w:t>
      </w:r>
      <w:r w:rsidRPr="0040342B">
        <w:rPr>
          <w:rFonts w:ascii="Times New Roman" w:hAnsi="Times New Roman"/>
          <w:sz w:val="24"/>
          <w:szCs w:val="24"/>
        </w:rPr>
        <w:t xml:space="preserve">Ржевская городская Дума </w:t>
      </w:r>
    </w:p>
    <w:p w:rsidR="00CA0657" w:rsidRPr="0040342B" w:rsidRDefault="00CA0657" w:rsidP="003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657" w:rsidRDefault="00CA0657" w:rsidP="00962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>РЕШИЛА:</w:t>
      </w:r>
    </w:p>
    <w:p w:rsidR="00CA0657" w:rsidRDefault="00CA0657" w:rsidP="00962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657" w:rsidRPr="001218CB" w:rsidRDefault="00CA0657" w:rsidP="006956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Положение о порядке разработки и </w:t>
      </w:r>
      <w:r w:rsidRPr="0069566E">
        <w:rPr>
          <w:rFonts w:ascii="Times New Roman" w:hAnsi="Times New Roman"/>
          <w:sz w:val="24"/>
          <w:szCs w:val="24"/>
        </w:rPr>
        <w:t>утверждения услови</w:t>
      </w:r>
      <w:r>
        <w:rPr>
          <w:rFonts w:ascii="Times New Roman" w:hAnsi="Times New Roman"/>
          <w:sz w:val="24"/>
          <w:szCs w:val="24"/>
        </w:rPr>
        <w:t xml:space="preserve">й конкурса, порядке контроля за </w:t>
      </w:r>
      <w:r w:rsidRPr="0069566E">
        <w:rPr>
          <w:rFonts w:ascii="Times New Roman" w:hAnsi="Times New Roman"/>
          <w:sz w:val="24"/>
          <w:szCs w:val="24"/>
        </w:rPr>
        <w:t>их исполнением и порядк</w:t>
      </w:r>
      <w:r>
        <w:rPr>
          <w:rFonts w:ascii="Times New Roman" w:hAnsi="Times New Roman"/>
          <w:sz w:val="24"/>
          <w:szCs w:val="24"/>
        </w:rPr>
        <w:t xml:space="preserve">е подтверждения победителем </w:t>
      </w:r>
      <w:r w:rsidRPr="0069566E">
        <w:rPr>
          <w:rFonts w:ascii="Times New Roman" w:hAnsi="Times New Roman"/>
          <w:sz w:val="24"/>
          <w:szCs w:val="24"/>
        </w:rPr>
        <w:t>конкурса исполнения</w:t>
      </w:r>
      <w:r>
        <w:rPr>
          <w:rFonts w:ascii="Times New Roman" w:hAnsi="Times New Roman"/>
          <w:sz w:val="24"/>
          <w:szCs w:val="24"/>
        </w:rPr>
        <w:t xml:space="preserve"> таких условий при приватизации </w:t>
      </w:r>
      <w:r w:rsidRPr="0069566E">
        <w:rPr>
          <w:rFonts w:ascii="Times New Roman" w:hAnsi="Times New Roman"/>
          <w:sz w:val="24"/>
          <w:szCs w:val="24"/>
        </w:rPr>
        <w:t>муниципального имущества города Ржева Тверской о</w:t>
      </w:r>
      <w:r w:rsidRPr="0069566E">
        <w:rPr>
          <w:rFonts w:ascii="Times New Roman" w:hAnsi="Times New Roman"/>
          <w:sz w:val="24"/>
          <w:szCs w:val="24"/>
        </w:rPr>
        <w:t>б</w:t>
      </w:r>
      <w:r w:rsidRPr="0069566E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CA0657" w:rsidRPr="00962D47" w:rsidRDefault="00CA0657" w:rsidP="00962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2D47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«Ржевская правда»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962D47">
        <w:rPr>
          <w:rFonts w:ascii="Times New Roman" w:hAnsi="Times New Roman"/>
          <w:sz w:val="24"/>
          <w:szCs w:val="24"/>
        </w:rPr>
        <w:t>на офиц</w:t>
      </w:r>
      <w:r w:rsidRPr="00962D47">
        <w:rPr>
          <w:rFonts w:ascii="Times New Roman" w:hAnsi="Times New Roman"/>
          <w:sz w:val="24"/>
          <w:szCs w:val="24"/>
        </w:rPr>
        <w:t>и</w:t>
      </w:r>
      <w:r w:rsidRPr="00962D47">
        <w:rPr>
          <w:rFonts w:ascii="Times New Roman" w:hAnsi="Times New Roman"/>
          <w:sz w:val="24"/>
          <w:szCs w:val="24"/>
        </w:rPr>
        <w:t>альном сайте Ржевской городской Думы в сети Интернет.</w:t>
      </w:r>
    </w:p>
    <w:p w:rsidR="00CA0657" w:rsidRDefault="00CA0657" w:rsidP="00962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4171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D41711">
        <w:rPr>
          <w:rFonts w:ascii="Times New Roman" w:hAnsi="Times New Roman"/>
          <w:sz w:val="24"/>
          <w:szCs w:val="24"/>
        </w:rPr>
        <w:t xml:space="preserve"> </w:t>
      </w:r>
    </w:p>
    <w:p w:rsidR="00CA0657" w:rsidRPr="00C961FC" w:rsidRDefault="00CA0657" w:rsidP="00962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</w:t>
      </w:r>
      <w:r w:rsidRPr="00D41711">
        <w:rPr>
          <w:rFonts w:ascii="Times New Roman" w:hAnsi="Times New Roman"/>
          <w:sz w:val="24"/>
          <w:szCs w:val="24"/>
        </w:rPr>
        <w:t>Комитет по управлению имуществом города Ржева Тверской области (Шмитько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11">
        <w:rPr>
          <w:rFonts w:ascii="Times New Roman" w:hAnsi="Times New Roman"/>
          <w:sz w:val="24"/>
          <w:szCs w:val="24"/>
        </w:rPr>
        <w:t>Е.Б.).</w:t>
      </w:r>
    </w:p>
    <w:p w:rsidR="00CA0657" w:rsidRDefault="00CA0657" w:rsidP="00962D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962D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962D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города Ржева                                                                                         Р.С. Крылов</w:t>
      </w:r>
    </w:p>
    <w:p w:rsidR="00CA0657" w:rsidRDefault="00CA0657" w:rsidP="003B7B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3B7B55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                                                                                                          </w:t>
      </w:r>
    </w:p>
    <w:p w:rsidR="00CA0657" w:rsidRDefault="00CA0657" w:rsidP="003B7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Ржевской городской Думы                                                                             А.В. Константинов</w:t>
      </w:r>
    </w:p>
    <w:p w:rsidR="00CA0657" w:rsidRDefault="00CA0657" w:rsidP="003B7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3B7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3B7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0657" w:rsidRDefault="00CA0657" w:rsidP="00E510B3">
      <w:pPr>
        <w:tabs>
          <w:tab w:val="left" w:pos="14459"/>
          <w:tab w:val="left" w:pos="15309"/>
        </w:tabs>
        <w:spacing w:after="0" w:line="240" w:lineRule="atLeast"/>
        <w:ind w:right="298"/>
        <w:jc w:val="right"/>
        <w:rPr>
          <w:rFonts w:ascii="Times New Roman" w:hAnsi="Times New Roman"/>
          <w:sz w:val="18"/>
          <w:szCs w:val="18"/>
        </w:rPr>
      </w:pPr>
    </w:p>
    <w:p w:rsidR="00CA0657" w:rsidRDefault="00CA0657" w:rsidP="00E510B3">
      <w:pPr>
        <w:tabs>
          <w:tab w:val="left" w:pos="14459"/>
          <w:tab w:val="left" w:pos="15309"/>
        </w:tabs>
        <w:spacing w:after="0" w:line="240" w:lineRule="atLeast"/>
        <w:ind w:right="298"/>
        <w:jc w:val="right"/>
        <w:rPr>
          <w:rFonts w:ascii="Times New Roman" w:hAnsi="Times New Roman"/>
          <w:sz w:val="18"/>
          <w:szCs w:val="18"/>
        </w:rPr>
      </w:pPr>
    </w:p>
    <w:p w:rsidR="00CA0657" w:rsidRPr="00CE5A61" w:rsidRDefault="00CA0657" w:rsidP="00E510B3">
      <w:pPr>
        <w:tabs>
          <w:tab w:val="left" w:pos="14459"/>
          <w:tab w:val="left" w:pos="15309"/>
        </w:tabs>
        <w:spacing w:after="0" w:line="240" w:lineRule="atLeast"/>
        <w:ind w:right="298"/>
        <w:jc w:val="right"/>
        <w:rPr>
          <w:rFonts w:ascii="Times New Roman" w:hAnsi="Times New Roman"/>
        </w:rPr>
      </w:pPr>
      <w:r w:rsidRPr="00CE5A61">
        <w:rPr>
          <w:rFonts w:ascii="Times New Roman" w:hAnsi="Times New Roman"/>
        </w:rPr>
        <w:t xml:space="preserve">Приложение </w:t>
      </w:r>
    </w:p>
    <w:p w:rsidR="00CA0657" w:rsidRPr="00CE5A61" w:rsidRDefault="00CA0657" w:rsidP="00E510B3">
      <w:pPr>
        <w:tabs>
          <w:tab w:val="left" w:pos="14459"/>
          <w:tab w:val="left" w:pos="15309"/>
        </w:tabs>
        <w:spacing w:after="0" w:line="240" w:lineRule="atLeast"/>
        <w:ind w:right="298"/>
        <w:jc w:val="right"/>
        <w:rPr>
          <w:rFonts w:ascii="Times New Roman" w:hAnsi="Times New Roman"/>
        </w:rPr>
      </w:pPr>
      <w:r w:rsidRPr="00CE5A61">
        <w:rPr>
          <w:rFonts w:ascii="Times New Roman" w:hAnsi="Times New Roman"/>
        </w:rPr>
        <w:t>к решению Ржевской  городской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27.01.2022  № 147</w:t>
      </w:r>
    </w:p>
    <w:p w:rsidR="00CA0657" w:rsidRDefault="00CA0657" w:rsidP="00E510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ПОЛОЖЕНИЕ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 порядке разработки и утверждения условий конкурса,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порядке контроля за их исполнением и порядке подтверждения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победителем конкурса исполнения таких условий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 приватизации </w:t>
      </w:r>
      <w:r w:rsidRPr="0069566E">
        <w:rPr>
          <w:rFonts w:ascii="Times New Roman" w:hAnsi="Times New Roman"/>
          <w:sz w:val="24"/>
          <w:szCs w:val="24"/>
          <w:lang w:eastAsia="en-US"/>
        </w:rPr>
        <w:t>муниципального имущества города Ржева Тверской области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Раздел I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Общие положения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Настоящее Положение регулирует вопросы разработки и утверждения условий конкурса при приватизации акций акционерного общества, долей в уставном капитале общества с ограниченной ответственностью, которые находятся в муниципальной собс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венности города Ржева Тверской области и составляют более чем 50 процентов уставного капитала указанных обществ, либо находящихся в муниципальной собственности города Ржева Тверской области объектов культурного наследия, включенных в Единый госуда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ственный реестр объектов культурного наследия (памятников истории и культуры) нар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дов Российской Федерации (далее также - имущество), путем их продажи на конкурсе, контроля за их исполнением и подтверждения победителем конкурса исполнения таких условий, если в отношении такого имущества его покупателю необходимо выполнить о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ределенные условия.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11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2. Перечень условий конкурса по продаже муниципального имущества города Ржева Тверской области определяется в соответствии с </w:t>
      </w:r>
      <w:r w:rsidRPr="006304AE">
        <w:rPr>
          <w:rFonts w:ascii="Times New Roman" w:hAnsi="Times New Roman"/>
          <w:sz w:val="24"/>
          <w:szCs w:val="24"/>
          <w:lang w:eastAsia="en-US"/>
        </w:rPr>
        <w:t>пунктом 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hyperlink r:id="rId7" w:history="1">
        <w:r w:rsidRPr="0069566E">
          <w:rPr>
            <w:rFonts w:ascii="Times New Roman" w:hAnsi="Times New Roman"/>
            <w:sz w:val="24"/>
            <w:szCs w:val="24"/>
            <w:lang w:eastAsia="en-US"/>
          </w:rPr>
          <w:t xml:space="preserve"> стать</w:t>
        </w:r>
        <w:r>
          <w:rPr>
            <w:rFonts w:ascii="Times New Roman" w:hAnsi="Times New Roman"/>
            <w:sz w:val="24"/>
            <w:szCs w:val="24"/>
            <w:lang w:eastAsia="en-US"/>
          </w:rPr>
          <w:t>и</w:t>
        </w:r>
        <w:r w:rsidRPr="0069566E">
          <w:rPr>
            <w:rFonts w:ascii="Times New Roman" w:hAnsi="Times New Roman"/>
            <w:sz w:val="24"/>
            <w:szCs w:val="24"/>
            <w:lang w:eastAsia="en-US"/>
          </w:rPr>
          <w:t xml:space="preserve"> 20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кона от 21.12.2001 N 178-ФЗ "О приватизации государственного и муниципального им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щества" (далее - Федеральный закон N 178-ФЗ).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Раздел II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Порядок разработки и утверждения условий конкурса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продаже муниципального имущества города Ржева Тверской области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r17"/>
      <w:bookmarkEnd w:id="2"/>
      <w:r>
        <w:rPr>
          <w:rFonts w:ascii="Times New Roman" w:hAnsi="Times New Roman"/>
          <w:sz w:val="24"/>
          <w:szCs w:val="24"/>
          <w:lang w:eastAsia="en-US"/>
        </w:rPr>
        <w:t xml:space="preserve">3. Условия конкурса по продаже муниципального имущества города Ржева Тверской области, определенные </w:t>
      </w:r>
      <w:hyperlink w:anchor="Par11" w:history="1">
        <w:r w:rsidRPr="0069566E">
          <w:rPr>
            <w:rFonts w:ascii="Times New Roman" w:hAnsi="Times New Roman"/>
            <w:sz w:val="24"/>
            <w:szCs w:val="24"/>
            <w:lang w:eastAsia="en-US"/>
          </w:rPr>
          <w:t>пунктом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настоящего Положения (далее - условия конкурса), ра</w:t>
      </w:r>
      <w:r>
        <w:rPr>
          <w:rFonts w:ascii="Times New Roman" w:hAnsi="Times New Roman"/>
          <w:sz w:val="24"/>
          <w:szCs w:val="24"/>
          <w:lang w:eastAsia="en-US"/>
        </w:rPr>
        <w:t>з</w:t>
      </w:r>
      <w:r>
        <w:rPr>
          <w:rFonts w:ascii="Times New Roman" w:hAnsi="Times New Roman"/>
          <w:sz w:val="24"/>
          <w:szCs w:val="24"/>
          <w:lang w:eastAsia="en-US"/>
        </w:rPr>
        <w:t>рабатываются:</w:t>
      </w:r>
    </w:p>
    <w:p w:rsidR="00CA0657" w:rsidRDefault="00CA0657" w:rsidP="00E148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при продаже акций акционерного общества либо долей в уставном капитале общ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ства с ограниченной ответственностью, более чем 50 процентов уставного капитала кот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рых находится в муниципальной собственности города Ржева Тверской области, -уполномоченным органом а</w:t>
      </w:r>
      <w:r w:rsidRPr="00E1482D">
        <w:rPr>
          <w:rFonts w:ascii="Times New Roman" w:hAnsi="Times New Roman"/>
          <w:sz w:val="24"/>
          <w:szCs w:val="24"/>
          <w:lang w:eastAsia="en-US"/>
        </w:rPr>
        <w:t>дминистрации города</w:t>
      </w:r>
      <w:r>
        <w:rPr>
          <w:rFonts w:ascii="Times New Roman" w:hAnsi="Times New Roman"/>
          <w:sz w:val="24"/>
          <w:szCs w:val="24"/>
          <w:lang w:eastAsia="en-US"/>
        </w:rPr>
        <w:t xml:space="preserve"> Ржева, осуществляющим </w:t>
      </w:r>
      <w:r w:rsidRPr="00E1482D">
        <w:rPr>
          <w:rFonts w:ascii="Times New Roman" w:hAnsi="Times New Roman"/>
          <w:sz w:val="24"/>
          <w:szCs w:val="24"/>
          <w:lang w:eastAsia="en-US"/>
        </w:rPr>
        <w:t>координацию и регулирование деятельности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в соответствующей отрасли;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при продаже объектов культурного наследия, включенных в Единый государс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 xml:space="preserve">венный реестр объектов культурного наследия (памятников истории и культуры) народов Российской Федерации (далее - объекты культурного наследия), - </w:t>
      </w:r>
      <w:r w:rsidRPr="00F90839">
        <w:rPr>
          <w:rFonts w:ascii="Times New Roman" w:hAnsi="Times New Roman"/>
          <w:sz w:val="24"/>
          <w:szCs w:val="24"/>
          <w:lang w:eastAsia="en-US"/>
        </w:rPr>
        <w:t>Главн</w:t>
      </w:r>
      <w:r>
        <w:rPr>
          <w:rFonts w:ascii="Times New Roman" w:hAnsi="Times New Roman"/>
          <w:sz w:val="24"/>
          <w:szCs w:val="24"/>
          <w:lang w:eastAsia="en-US"/>
        </w:rPr>
        <w:t>ым</w:t>
      </w:r>
      <w:r w:rsidRPr="00F90839">
        <w:rPr>
          <w:rFonts w:ascii="Times New Roman" w:hAnsi="Times New Roman"/>
          <w:sz w:val="24"/>
          <w:szCs w:val="24"/>
          <w:lang w:eastAsia="en-US"/>
        </w:rPr>
        <w:t xml:space="preserve"> управление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F90839">
        <w:rPr>
          <w:rFonts w:ascii="Times New Roman" w:hAnsi="Times New Roman"/>
          <w:sz w:val="24"/>
          <w:szCs w:val="24"/>
          <w:lang w:eastAsia="en-US"/>
        </w:rPr>
        <w:t xml:space="preserve"> по государственной охране объектов культурного наследия Тверской области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A0657" w:rsidRPr="00E1482D" w:rsidRDefault="00CA0657" w:rsidP="00E148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</w:t>
      </w:r>
      <w:bookmarkStart w:id="3" w:name="Par23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случае включения в прогнозный план (программу) приватизации </w:t>
      </w:r>
      <w:r>
        <w:rPr>
          <w:rFonts w:ascii="Times New Roman" w:hAnsi="Times New Roman"/>
          <w:sz w:val="24"/>
          <w:szCs w:val="24"/>
          <w:lang w:eastAsia="en-US"/>
        </w:rPr>
        <w:t>муниципальн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го имущества города Ржева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 имущества, которое планируется приватизировать путем пр</w:t>
      </w:r>
      <w:r w:rsidRPr="00E1482D">
        <w:rPr>
          <w:rFonts w:ascii="Times New Roman" w:hAnsi="Times New Roman"/>
          <w:sz w:val="24"/>
          <w:szCs w:val="24"/>
          <w:lang w:eastAsia="en-US"/>
        </w:rPr>
        <w:t>о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дажи на конкурсе, </w:t>
      </w:r>
      <w:r>
        <w:rPr>
          <w:rFonts w:ascii="Times New Roman" w:hAnsi="Times New Roman"/>
          <w:sz w:val="24"/>
          <w:szCs w:val="24"/>
          <w:lang w:eastAsia="en-US"/>
        </w:rPr>
        <w:t>Комитет по управлению имуществом города Ржева Тверской области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 (далее - уполномоченный орган), направляет запрос органам </w:t>
      </w:r>
      <w:r>
        <w:rPr>
          <w:rFonts w:ascii="Times New Roman" w:hAnsi="Times New Roman"/>
          <w:sz w:val="24"/>
          <w:szCs w:val="24"/>
          <w:lang w:eastAsia="en-US"/>
        </w:rPr>
        <w:t xml:space="preserve">власти, 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указанным в пункте 3 настоящего Положения, о необходимости </w:t>
      </w:r>
      <w:r>
        <w:rPr>
          <w:rFonts w:ascii="Times New Roman" w:hAnsi="Times New Roman"/>
          <w:sz w:val="24"/>
          <w:szCs w:val="24"/>
          <w:lang w:eastAsia="en-US"/>
        </w:rPr>
        <w:t>представления условий конкурса.</w:t>
      </w:r>
    </w:p>
    <w:p w:rsidR="00CA0657" w:rsidRPr="00E1482D" w:rsidRDefault="00CA0657" w:rsidP="00E148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482D">
        <w:rPr>
          <w:rFonts w:ascii="Times New Roman" w:hAnsi="Times New Roman"/>
          <w:sz w:val="24"/>
          <w:szCs w:val="24"/>
          <w:lang w:eastAsia="en-US"/>
        </w:rPr>
        <w:t xml:space="preserve">Условия конкурса направляются в уполномоченный орган в срок, не превышающий 14 календарных дней с даты получения запроса о необходимости </w:t>
      </w:r>
      <w:r>
        <w:rPr>
          <w:rFonts w:ascii="Times New Roman" w:hAnsi="Times New Roman"/>
          <w:sz w:val="24"/>
          <w:szCs w:val="24"/>
          <w:lang w:eastAsia="en-US"/>
        </w:rPr>
        <w:t>представления условий конкурса.</w:t>
      </w:r>
    </w:p>
    <w:p w:rsidR="00CA0657" w:rsidRDefault="00CA0657" w:rsidP="00E148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482D">
        <w:rPr>
          <w:rFonts w:ascii="Times New Roman" w:hAnsi="Times New Roman"/>
          <w:sz w:val="24"/>
          <w:szCs w:val="24"/>
          <w:lang w:eastAsia="en-US"/>
        </w:rPr>
        <w:t xml:space="preserve">5. В случае включения в прогнозный план (программу) приватизации </w:t>
      </w:r>
      <w:r w:rsidRPr="005F3EF1">
        <w:rPr>
          <w:rFonts w:ascii="Times New Roman" w:hAnsi="Times New Roman"/>
          <w:sz w:val="24"/>
          <w:szCs w:val="24"/>
          <w:lang w:eastAsia="en-US"/>
        </w:rPr>
        <w:t>муниципальн</w:t>
      </w:r>
      <w:r w:rsidRPr="005F3EF1">
        <w:rPr>
          <w:rFonts w:ascii="Times New Roman" w:hAnsi="Times New Roman"/>
          <w:sz w:val="24"/>
          <w:szCs w:val="24"/>
          <w:lang w:eastAsia="en-US"/>
        </w:rPr>
        <w:t>о</w:t>
      </w:r>
      <w:r w:rsidRPr="005F3EF1">
        <w:rPr>
          <w:rFonts w:ascii="Times New Roman" w:hAnsi="Times New Roman"/>
          <w:sz w:val="24"/>
          <w:szCs w:val="24"/>
          <w:lang w:eastAsia="en-US"/>
        </w:rPr>
        <w:t xml:space="preserve">го имущества города Ржева </w:t>
      </w:r>
      <w:r w:rsidRPr="00E1482D">
        <w:rPr>
          <w:rFonts w:ascii="Times New Roman" w:hAnsi="Times New Roman"/>
          <w:sz w:val="24"/>
          <w:szCs w:val="24"/>
          <w:lang w:eastAsia="en-US"/>
        </w:rPr>
        <w:t>имущества, которое планируется приватизировать путем пр</w:t>
      </w:r>
      <w:r w:rsidRPr="00E1482D">
        <w:rPr>
          <w:rFonts w:ascii="Times New Roman" w:hAnsi="Times New Roman"/>
          <w:sz w:val="24"/>
          <w:szCs w:val="24"/>
          <w:lang w:eastAsia="en-US"/>
        </w:rPr>
        <w:t>о</w:t>
      </w:r>
      <w:r w:rsidRPr="00E1482D">
        <w:rPr>
          <w:rFonts w:ascii="Times New Roman" w:hAnsi="Times New Roman"/>
          <w:sz w:val="24"/>
          <w:szCs w:val="24"/>
          <w:lang w:eastAsia="en-US"/>
        </w:rPr>
        <w:t>дажи на конкурсе, в отношении которого координация и регулирование деятельности осуществляются уполномоченным органом, условия конкурса разрабатываются уполн</w:t>
      </w:r>
      <w:r w:rsidRPr="00E1482D">
        <w:rPr>
          <w:rFonts w:ascii="Times New Roman" w:hAnsi="Times New Roman"/>
          <w:sz w:val="24"/>
          <w:szCs w:val="24"/>
          <w:lang w:eastAsia="en-US"/>
        </w:rPr>
        <w:t>о</w:t>
      </w:r>
      <w:r w:rsidRPr="00E1482D">
        <w:rPr>
          <w:rFonts w:ascii="Times New Roman" w:hAnsi="Times New Roman"/>
          <w:sz w:val="24"/>
          <w:szCs w:val="24"/>
          <w:lang w:eastAsia="en-US"/>
        </w:rPr>
        <w:t xml:space="preserve">моченным органом в срок, не превышающий 14 календарных дней с даты включения в прогнозный план (программу) приватизации </w:t>
      </w:r>
      <w:r w:rsidRPr="004979A7">
        <w:rPr>
          <w:rFonts w:ascii="Times New Roman" w:hAnsi="Times New Roman"/>
          <w:sz w:val="24"/>
          <w:szCs w:val="24"/>
          <w:lang w:eastAsia="en-US"/>
        </w:rPr>
        <w:t xml:space="preserve">муниципального имущества города Ржева </w:t>
      </w:r>
      <w:r w:rsidRPr="00E1482D">
        <w:rPr>
          <w:rFonts w:ascii="Times New Roman" w:hAnsi="Times New Roman"/>
          <w:sz w:val="24"/>
          <w:szCs w:val="24"/>
          <w:lang w:eastAsia="en-US"/>
        </w:rPr>
        <w:t>имущества, которое планируется приватизировать путем продажи на конкурсе.</w:t>
      </w:r>
    </w:p>
    <w:p w:rsidR="00CA0657" w:rsidRDefault="00CA0657" w:rsidP="00E148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6. Условия конкурса должны соответствовать требованиям, установленным </w:t>
      </w:r>
      <w:hyperlink r:id="rId8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статьей 20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Федерального закона N 178-ФЗ, и содержать: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экономическое обоснование;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сроки исполнения условий конкурса;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порядок подтверждения победителем конкурса исполнения таких условий, в том числе перечень документов, которыми будет подтверждено исполнение таких условий.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 Условия конкурса по продаже объектов культурного наследия должны соответс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 xml:space="preserve">вовать требованиям, перечисленным в </w:t>
      </w:r>
      <w:hyperlink w:anchor="Par23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пункте 6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настоящего Положения и установленным </w:t>
      </w:r>
      <w:hyperlink r:id="rId9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статьей 29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N 178-ФЗ.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условиям конкурса в отношении объекта культурного наследия прилагаются 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кументы, указанные в </w:t>
      </w:r>
      <w:hyperlink r:id="rId10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части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и (или) </w:t>
      </w:r>
      <w:hyperlink r:id="rId11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части 5 статьи 29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N 178-ФЗ, либо надлежащим образом оформленные их копии.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8. В отношении объекта культурного наследия, состояние которого признается 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удовлетворительным в соответствии с Федеральным </w:t>
      </w:r>
      <w:hyperlink r:id="rId12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25.06.2002 N 73-ФЗ "Об объектах культурного наследия (памятниках истории и культуры) народов Российской Федерации" (далее - Федеральный закон N 73-ФЗ) и который приватизируется путем пр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дажи на конкурсе, в уполномоченный орган представляется согласованная в порядке, у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 xml:space="preserve">тановленном Федеральным </w:t>
      </w:r>
      <w:hyperlink r:id="rId13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N 73-ФЗ, проектная документация по сохранению объекта культурного наследия (стадия - эскизный проект реставрации), которая включае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ся в состав конкурсной документации.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9. Срок выполнения условий конкурса по продаже акций акционерного общества, долей в уставном капитале общества с ограниченной ответственностью, которые находя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ся в муниципальной собственности города Ржева Тверской области и составляют более чем 50 процентов уставного капитала указанных обществ, не может превышать одного года.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выполнения условий конкурса по продаже объекта культурного наследия, включенного в реестр объектов культурного наследия, не должен превышать семи лет.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10. Условия конкурса утверждаются Постановлением Администрации города Ржева Тверской области, при отсутствии оснований для отказа в утверждении условий конкурса, установленных </w:t>
      </w:r>
      <w:hyperlink w:anchor="Par33" w:history="1">
        <w:r w:rsidRPr="000E0BB1">
          <w:rPr>
            <w:rFonts w:ascii="Times New Roman" w:hAnsi="Times New Roman"/>
            <w:sz w:val="24"/>
            <w:szCs w:val="24"/>
            <w:lang w:eastAsia="en-US"/>
          </w:rPr>
          <w:t>пунктом 11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настоящего Положения, путем включения условий конкурса в проект решения об условиях приватизации муниципального имущества города Ржева Тверской области, </w:t>
      </w:r>
      <w:hyperlink r:id="rId14" w:history="1">
        <w:r>
          <w:rPr>
            <w:rFonts w:ascii="Times New Roman" w:hAnsi="Times New Roman"/>
            <w:sz w:val="24"/>
            <w:szCs w:val="24"/>
            <w:lang w:eastAsia="en-US"/>
          </w:rPr>
          <w:t>согласно</w:t>
        </w:r>
      </w:hyperlink>
      <w:r>
        <w:t xml:space="preserve"> р</w:t>
      </w:r>
      <w:r>
        <w:rPr>
          <w:rFonts w:ascii="Times New Roman" w:hAnsi="Times New Roman"/>
          <w:sz w:val="24"/>
          <w:szCs w:val="24"/>
          <w:lang w:eastAsia="en-US"/>
        </w:rPr>
        <w:t>ешению</w:t>
      </w:r>
      <w:r w:rsidRPr="000E0BB1">
        <w:rPr>
          <w:rFonts w:ascii="Times New Roman" w:hAnsi="Times New Roman"/>
          <w:sz w:val="24"/>
          <w:szCs w:val="24"/>
          <w:lang w:eastAsia="en-US"/>
        </w:rPr>
        <w:t xml:space="preserve"> Ржевской городской Думы от 29.05.2008 года №207 «Об утверждении Положения о порядке приватизации объектов муниципальной собс</w:t>
      </w:r>
      <w:r w:rsidRPr="000E0BB1">
        <w:rPr>
          <w:rFonts w:ascii="Times New Roman" w:hAnsi="Times New Roman"/>
          <w:sz w:val="24"/>
          <w:szCs w:val="24"/>
          <w:lang w:eastAsia="en-US"/>
        </w:rPr>
        <w:t>т</w:t>
      </w:r>
      <w:r w:rsidRPr="000E0BB1">
        <w:rPr>
          <w:rFonts w:ascii="Times New Roman" w:hAnsi="Times New Roman"/>
          <w:sz w:val="24"/>
          <w:szCs w:val="24"/>
          <w:lang w:eastAsia="en-US"/>
        </w:rPr>
        <w:t>венности города Ржева Тверской области»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33"/>
      <w:bookmarkEnd w:id="4"/>
      <w:r>
        <w:rPr>
          <w:rFonts w:ascii="Times New Roman" w:hAnsi="Times New Roman"/>
          <w:sz w:val="24"/>
          <w:szCs w:val="24"/>
          <w:lang w:eastAsia="en-US"/>
        </w:rPr>
        <w:t>11. Основаниями для принятия решения об отказе в утверждении условий конкурса являются: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отсутствие экономического обоснования;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отсутствие сроков исполнения условий конкурса, порядка подтверждения побед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телем конкурса исполнения таких условий, в том числе перечня документов, которыми будет подтверждено исполнение таких условий;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в) отсутствие охранного обязательства, предусмотренного </w:t>
      </w:r>
      <w:hyperlink r:id="rId15" w:history="1">
        <w:r w:rsidRPr="00815546">
          <w:rPr>
            <w:rFonts w:ascii="Times New Roman" w:hAnsi="Times New Roman"/>
            <w:sz w:val="24"/>
            <w:szCs w:val="24"/>
            <w:lang w:eastAsia="en-US"/>
          </w:rPr>
          <w:t>статьей 47.6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N 73-ФЗ, или иного охранного документа, предусмотренного </w:t>
      </w:r>
      <w:hyperlink r:id="rId16" w:history="1">
        <w:r w:rsidRPr="00815546">
          <w:rPr>
            <w:rFonts w:ascii="Times New Roman" w:hAnsi="Times New Roman"/>
            <w:sz w:val="24"/>
            <w:szCs w:val="24"/>
            <w:lang w:eastAsia="en-US"/>
          </w:rPr>
          <w:t>пунктом 8 статьи 48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N 73-ФЗ, в случае продажи объекта культурного наследия;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г) отсутствие согласованной в порядке, установленном Федеральным </w:t>
      </w:r>
      <w:hyperlink r:id="rId17" w:history="1">
        <w:r w:rsidRPr="00815546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N 73-ФЗ, проектной документации по сохранению объекта культурного наследия в случае пр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дажи объекта культурного наследия, состояние которого признается неудовлетворител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>
        <w:rPr>
          <w:rFonts w:ascii="Times New Roman" w:hAnsi="Times New Roman"/>
          <w:sz w:val="24"/>
          <w:szCs w:val="24"/>
          <w:lang w:eastAsia="en-US"/>
        </w:rPr>
        <w:t xml:space="preserve">ным в соответствии с Федеральным </w:t>
      </w:r>
      <w:hyperlink r:id="rId18" w:history="1">
        <w:r w:rsidRPr="00815546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N 73-ФЗ.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12. В договор купли-продажи муниципального имущества города Ржева Тверской области включаются условия, предусмотренные </w:t>
      </w:r>
      <w:hyperlink r:id="rId19" w:history="1">
        <w:r w:rsidRPr="00815546">
          <w:rPr>
            <w:rFonts w:ascii="Times New Roman" w:hAnsi="Times New Roman"/>
            <w:sz w:val="24"/>
            <w:szCs w:val="24"/>
            <w:lang w:eastAsia="en-US"/>
          </w:rPr>
          <w:t>пунктом 15 статьи 20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на N 178-ФЗ, а также обязанность победителя конкурса по представлению отчетных 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кументов об исполнении условий конкурса.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Периодичность и форма представления отчетных документов об исполнении усл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вий конкурса определяются договором купли-продажи имущества с учетом того, что д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кументы представляются не чаще одного раза в квартал.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13. Учет договоров купли-продажи муниципального имущества города Ржева Тве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ской области, заключенных по результатам конкурса, ведет уполномоченный орган.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Раздел III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Порядок контроля за исполнением условий конкурса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 подтверждения победителем конкурса исполнения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таких условий</w:t>
      </w: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0657" w:rsidRDefault="00CA0657" w:rsidP="00B1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14. Для обеспечения </w:t>
      </w:r>
      <w:r w:rsidRPr="00435288">
        <w:rPr>
          <w:rFonts w:ascii="Times New Roman" w:hAnsi="Times New Roman"/>
          <w:sz w:val="24"/>
          <w:szCs w:val="24"/>
          <w:lang w:eastAsia="en-US"/>
        </w:rPr>
        <w:t>эффективного контроля</w:t>
      </w:r>
      <w:r>
        <w:rPr>
          <w:rFonts w:ascii="Times New Roman" w:hAnsi="Times New Roman"/>
          <w:sz w:val="24"/>
          <w:szCs w:val="24"/>
          <w:lang w:eastAsia="en-US"/>
        </w:rPr>
        <w:t xml:space="preserve"> за </w:t>
      </w:r>
      <w:r w:rsidRPr="00435288">
        <w:rPr>
          <w:rFonts w:ascii="Times New Roman" w:hAnsi="Times New Roman"/>
          <w:sz w:val="24"/>
          <w:szCs w:val="24"/>
          <w:lang w:eastAsia="en-US"/>
        </w:rPr>
        <w:t>исполнени</w:t>
      </w:r>
      <w:r>
        <w:rPr>
          <w:rFonts w:ascii="Times New Roman" w:hAnsi="Times New Roman"/>
          <w:sz w:val="24"/>
          <w:szCs w:val="24"/>
          <w:lang w:eastAsia="en-US"/>
        </w:rPr>
        <w:t>ем</w:t>
      </w:r>
      <w:r w:rsidRPr="00435288">
        <w:rPr>
          <w:rFonts w:ascii="Times New Roman" w:hAnsi="Times New Roman"/>
          <w:sz w:val="24"/>
          <w:szCs w:val="24"/>
          <w:lang w:eastAsia="en-US"/>
        </w:rPr>
        <w:t xml:space="preserve"> услови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435288">
        <w:rPr>
          <w:rFonts w:ascii="Times New Roman" w:hAnsi="Times New Roman"/>
          <w:sz w:val="24"/>
          <w:szCs w:val="24"/>
          <w:lang w:eastAsia="en-US"/>
        </w:rPr>
        <w:t xml:space="preserve"> конкурса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5288">
        <w:rPr>
          <w:rFonts w:ascii="Times New Roman" w:hAnsi="Times New Roman"/>
          <w:sz w:val="24"/>
          <w:szCs w:val="24"/>
          <w:lang w:eastAsia="en-US"/>
        </w:rPr>
        <w:t>п</w:t>
      </w:r>
      <w:r w:rsidRPr="00435288">
        <w:rPr>
          <w:rFonts w:ascii="Times New Roman" w:hAnsi="Times New Roman"/>
          <w:sz w:val="24"/>
          <w:szCs w:val="24"/>
          <w:lang w:eastAsia="en-US"/>
        </w:rPr>
        <w:t>о</w:t>
      </w:r>
      <w:r w:rsidRPr="00435288">
        <w:rPr>
          <w:rFonts w:ascii="Times New Roman" w:hAnsi="Times New Roman"/>
          <w:sz w:val="24"/>
          <w:szCs w:val="24"/>
          <w:lang w:eastAsia="en-US"/>
        </w:rPr>
        <w:t xml:space="preserve">становлением администрации города Ржева </w:t>
      </w:r>
      <w:r>
        <w:rPr>
          <w:rFonts w:ascii="Times New Roman" w:hAnsi="Times New Roman"/>
          <w:sz w:val="24"/>
          <w:szCs w:val="24"/>
          <w:lang w:eastAsia="en-US"/>
        </w:rPr>
        <w:t>утверждается  Комиссия, включающая в себя представителей Комитета по управлению имуществом города Ржева, экономического о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дела администрации города Ржева, юридического отдела администрации города Ржева.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15. Комиссия: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осуществляет учет обязательств победителей конкурса, определенных договорами купли-продажи муниципального имущества города Ржева Тверской области, и контроль за их исполнением;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принимает от победителей конкурса отчетные документы, подтверждающие в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полнение условий конкурса;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Pr="0029259D">
        <w:rPr>
          <w:rFonts w:ascii="Times New Roman" w:hAnsi="Times New Roman"/>
          <w:sz w:val="24"/>
          <w:szCs w:val="24"/>
          <w:lang w:eastAsia="en-US"/>
        </w:rPr>
        <w:t>проводит проверки документов, представляемых победителями конкурса в по</w:t>
      </w:r>
      <w:r w:rsidRPr="0029259D">
        <w:rPr>
          <w:rFonts w:ascii="Times New Roman" w:hAnsi="Times New Roman"/>
          <w:sz w:val="24"/>
          <w:szCs w:val="24"/>
          <w:lang w:eastAsia="en-US"/>
        </w:rPr>
        <w:t>д</w:t>
      </w:r>
      <w:r w:rsidRPr="0029259D">
        <w:rPr>
          <w:rFonts w:ascii="Times New Roman" w:hAnsi="Times New Roman"/>
          <w:sz w:val="24"/>
          <w:szCs w:val="24"/>
          <w:lang w:eastAsia="en-US"/>
        </w:rPr>
        <w:t>твержден</w:t>
      </w:r>
      <w:r>
        <w:rPr>
          <w:rFonts w:ascii="Times New Roman" w:hAnsi="Times New Roman"/>
          <w:sz w:val="24"/>
          <w:szCs w:val="24"/>
          <w:lang w:eastAsia="en-US"/>
        </w:rPr>
        <w:t>ие выполнения условий конкурса;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обеспечивает применение предусмотренных законодательством Российской Фед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рации и договором купли-продажи муниципального имущества города Ржева Тверской области мер воздействия, направленных на устранение нарушений и обеспечение выпо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нения условий конкурса.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15. В течение 14 календарных дней с даты истечения срока выполнения условий конкурса победитель конкурса представляет в уполномоченный орган сводный (итоговый) отчет о выполнении им условий конкурса с приложением документов, предусмотренных договором купли-продажи муниципального имущества города Ржева Тверской области.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16. Комиссия проводит проверку исполнения условий конкурса в целом на основ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>нии сводного (итогового) отчета в течение двух месяцев со дня его получения уполном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ченным органом и по итогам проведения проверки составляет в трех экземплярах акт о выполнении победителем конкурса условий конкурса или о признании условий конкурса невыполненными, в том числе при выполнении условий конкурса ненадлежащим образом (далее - акт).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17.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 муниципального имущества города Ржева Тверской области и документов, подтве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ждающих выполнение или невыполнение победителем конкурса условий конкурса.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18. Акт подписывается членами комиссии, принявшими участие в ее работе, и у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верждается уполномоченным органом в течение 7 календарных дней со дня подписания в трех экземплярах. Два экземпляра акта остается уполномоченному органу для учета, тр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тий экземпляр акта в течение 3 календарных дней со дня его подписания направляется п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бедителю конкурса.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19. В случае непредставления победителем конкурса в установленный срок сводного (итогового) отчета комиссией составляется акт о признании условий конкурса невыпо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ненными.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20. Обязательства победителя конкурса об исполнении условий конкурса считаются исполненными в полном объеме с момента подписания комиссией акта о выполнении п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бедителем конкурса условий конкурса.</w:t>
      </w:r>
    </w:p>
    <w:p w:rsidR="00CA0657" w:rsidRDefault="00CA0657" w:rsidP="00B156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21. В случае неисполнения победителем конкурса условий договора, а также нена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eastAsia="en-US"/>
        </w:rPr>
        <w:t xml:space="preserve">лежащего их исполнения, договор купли-продажи муниципального имущества города Ржева Тверской области расторгается в порядке, определенном в </w:t>
      </w:r>
      <w:hyperlink r:id="rId20" w:history="1">
        <w:r w:rsidRPr="0076081C">
          <w:rPr>
            <w:rFonts w:ascii="Times New Roman" w:hAnsi="Times New Roman"/>
            <w:sz w:val="24"/>
            <w:szCs w:val="24"/>
            <w:lang w:eastAsia="en-US"/>
          </w:rPr>
          <w:t>пункте 23 статьи 20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>дерального закона N 178-ФЗ.</w:t>
      </w:r>
    </w:p>
    <w:p w:rsidR="00CA0657" w:rsidRPr="00D757E7" w:rsidRDefault="00CA0657" w:rsidP="00B15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A0657" w:rsidRPr="00D757E7" w:rsidSect="00221D23">
      <w:headerReference w:type="default" r:id="rId21"/>
      <w:pgSz w:w="11906" w:h="16838" w:code="9"/>
      <w:pgMar w:top="899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57" w:rsidRDefault="00CA0657" w:rsidP="00E510B3">
      <w:pPr>
        <w:spacing w:after="0" w:line="240" w:lineRule="auto"/>
      </w:pPr>
      <w:r>
        <w:separator/>
      </w:r>
    </w:p>
  </w:endnote>
  <w:endnote w:type="continuationSeparator" w:id="1">
    <w:p w:rsidR="00CA0657" w:rsidRDefault="00CA0657" w:rsidP="00E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57" w:rsidRDefault="00CA0657" w:rsidP="00E510B3">
      <w:pPr>
        <w:spacing w:after="0" w:line="240" w:lineRule="auto"/>
      </w:pPr>
      <w:r>
        <w:separator/>
      </w:r>
    </w:p>
  </w:footnote>
  <w:footnote w:type="continuationSeparator" w:id="1">
    <w:p w:rsidR="00CA0657" w:rsidRDefault="00CA0657" w:rsidP="00E5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57" w:rsidRDefault="00CA0657" w:rsidP="00E510B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729"/>
    <w:multiLevelType w:val="hybridMultilevel"/>
    <w:tmpl w:val="2040C2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F60823"/>
    <w:multiLevelType w:val="hybridMultilevel"/>
    <w:tmpl w:val="62C234B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A3"/>
    <w:rsid w:val="0000086E"/>
    <w:rsid w:val="00016B60"/>
    <w:rsid w:val="000529FC"/>
    <w:rsid w:val="000841A5"/>
    <w:rsid w:val="000B52AC"/>
    <w:rsid w:val="000C418A"/>
    <w:rsid w:val="000E0BB1"/>
    <w:rsid w:val="00116CAF"/>
    <w:rsid w:val="001218CB"/>
    <w:rsid w:val="0013610B"/>
    <w:rsid w:val="00150002"/>
    <w:rsid w:val="00153617"/>
    <w:rsid w:val="001E0CAF"/>
    <w:rsid w:val="00221D23"/>
    <w:rsid w:val="0029259D"/>
    <w:rsid w:val="002A3E15"/>
    <w:rsid w:val="002D5E76"/>
    <w:rsid w:val="002E71D0"/>
    <w:rsid w:val="00342A1A"/>
    <w:rsid w:val="00387ACD"/>
    <w:rsid w:val="00393D1E"/>
    <w:rsid w:val="003A709C"/>
    <w:rsid w:val="003B7B55"/>
    <w:rsid w:val="003D7D97"/>
    <w:rsid w:val="0040342B"/>
    <w:rsid w:val="00435288"/>
    <w:rsid w:val="004434B1"/>
    <w:rsid w:val="00457C13"/>
    <w:rsid w:val="004979A7"/>
    <w:rsid w:val="004B6A59"/>
    <w:rsid w:val="005245A2"/>
    <w:rsid w:val="00524D88"/>
    <w:rsid w:val="00557D66"/>
    <w:rsid w:val="005E6CAF"/>
    <w:rsid w:val="005F1923"/>
    <w:rsid w:val="005F3EF1"/>
    <w:rsid w:val="0062480A"/>
    <w:rsid w:val="006304AE"/>
    <w:rsid w:val="006814E2"/>
    <w:rsid w:val="0069566E"/>
    <w:rsid w:val="006B0FEB"/>
    <w:rsid w:val="006B5DBB"/>
    <w:rsid w:val="006E55E6"/>
    <w:rsid w:val="00736B47"/>
    <w:rsid w:val="007473D6"/>
    <w:rsid w:val="0076081C"/>
    <w:rsid w:val="00762C82"/>
    <w:rsid w:val="007C66A3"/>
    <w:rsid w:val="007F515D"/>
    <w:rsid w:val="00815546"/>
    <w:rsid w:val="008A216F"/>
    <w:rsid w:val="00926B9E"/>
    <w:rsid w:val="009602B7"/>
    <w:rsid w:val="00962D47"/>
    <w:rsid w:val="009B3BFA"/>
    <w:rsid w:val="00A16C93"/>
    <w:rsid w:val="00A97C8E"/>
    <w:rsid w:val="00AA5E92"/>
    <w:rsid w:val="00B156BF"/>
    <w:rsid w:val="00B172EA"/>
    <w:rsid w:val="00B32797"/>
    <w:rsid w:val="00B5308B"/>
    <w:rsid w:val="00BA6499"/>
    <w:rsid w:val="00BD760B"/>
    <w:rsid w:val="00C5003A"/>
    <w:rsid w:val="00C837B3"/>
    <w:rsid w:val="00C913EE"/>
    <w:rsid w:val="00C961FC"/>
    <w:rsid w:val="00CA0657"/>
    <w:rsid w:val="00CD28C8"/>
    <w:rsid w:val="00CE5A61"/>
    <w:rsid w:val="00D41711"/>
    <w:rsid w:val="00D42C21"/>
    <w:rsid w:val="00D5294C"/>
    <w:rsid w:val="00D63C88"/>
    <w:rsid w:val="00D757E7"/>
    <w:rsid w:val="00D9626F"/>
    <w:rsid w:val="00DC27FC"/>
    <w:rsid w:val="00DE1DE8"/>
    <w:rsid w:val="00E1482D"/>
    <w:rsid w:val="00E21DF4"/>
    <w:rsid w:val="00E510B3"/>
    <w:rsid w:val="00EB6AF0"/>
    <w:rsid w:val="00F56F5F"/>
    <w:rsid w:val="00F90839"/>
    <w:rsid w:val="00F93EAB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5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3B7B55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7B55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D7D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294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0B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0B3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6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2D47"/>
    <w:pPr>
      <w:ind w:left="720"/>
      <w:contextualSpacing/>
    </w:pPr>
  </w:style>
  <w:style w:type="paragraph" w:customStyle="1" w:styleId="ConsTitle">
    <w:name w:val="ConsTitle"/>
    <w:uiPriority w:val="99"/>
    <w:rsid w:val="00387A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D6B34F838C1B16B80E5CD7D434293F2DE157A98EEFD64B7FB1AE84AE68A30F54DC4EA39F4D875E4499729BC629C50C1F7797BA4B7mFG" TargetMode="External"/><Relationship Id="rId13" Type="http://schemas.openxmlformats.org/officeDocument/2006/relationships/hyperlink" Target="consultantplus://offline/ref=F75D6B34F838C1B16B80E5CD7D434293F2DE1B7C93E9FD64B7FB1AE84AE68A30E74D9CE33BFDCD20B713C024BEB6mAG" TargetMode="External"/><Relationship Id="rId18" Type="http://schemas.openxmlformats.org/officeDocument/2006/relationships/hyperlink" Target="consultantplus://offline/ref=F75D6B34F838C1B16B80E5CD7D434293F2DE1B7C93E9FD64B7FB1AE84AE68A30E74D9CE33BFDCD20B713C024BEB6mA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154E4475AEA93202AF5BAE6557B15CACCB1C9BA55B932E508EA44C26DE1217A6DB337138F632E93DD516E9F5D7B11AFEF929A17B867A533BA5m3G" TargetMode="External"/><Relationship Id="rId12" Type="http://schemas.openxmlformats.org/officeDocument/2006/relationships/hyperlink" Target="consultantplus://offline/ref=F75D6B34F838C1B16B80E5CD7D434293F2DE1B7C93E9FD64B7FB1AE84AE68A30E74D9CE33BFDCD20B713C024BEB6mAG" TargetMode="External"/><Relationship Id="rId17" Type="http://schemas.openxmlformats.org/officeDocument/2006/relationships/hyperlink" Target="consultantplus://offline/ref=F75D6B34F838C1B16B80E5CD7D434293F2DE1B7C93E9FD64B7FB1AE84AE68A30E74D9CE33BFDCD20B713C024BEB6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5D6B34F838C1B16B80E5CD7D434293F2DE1B7C93E9FD64B7FB1AE84AE68A30F54DC4E93FF6D875E4499729BC629C50C1F7797BA4B7mFG" TargetMode="External"/><Relationship Id="rId20" Type="http://schemas.openxmlformats.org/officeDocument/2006/relationships/hyperlink" Target="consultantplus://offline/ref=F75D6B34F838C1B16B80E5CD7D434293F2DE157A98EEFD64B7FB1AE84AE68A30F54DC4EF3BF4D021B1069675F83E8F51CAF77A79B87CD76EB5m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D6B34F838C1B16B80E5CD7D434293F2DE157A98EEFD64B7FB1AE84AE68A30F54DC4ED38F6D875E4499729BC629C50C1F7797BA4B7m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5D6B34F838C1B16B80E5CD7D434293F2DE1B7C93E9FD64B7FB1AE84AE68A30F54DC4E832F5D875E4499729BC629C50C1F7797BA4B7m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5D6B34F838C1B16B80E5CD7D434293F2DE157A98EEFD64B7FB1AE84AE68A30F54DC4ED39F3D875E4499729BC629C50C1F7797BA4B7mFG" TargetMode="External"/><Relationship Id="rId19" Type="http://schemas.openxmlformats.org/officeDocument/2006/relationships/hyperlink" Target="consultantplus://offline/ref=F75D6B34F838C1B16B80E5CD7D434293F2DE157A98EEFD64B7FB1AE84AE68A30F54DC4EF3BF4D126B6069675F83E8F51CAF77A79B87CD76EB5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D6B34F838C1B16B80E5CD7D434293F2DE157A98EEFD64B7FB1AE84AE68A30F54DC4ED39F1D875E4499729BC629C50C1F7797BA4B7mFG" TargetMode="External"/><Relationship Id="rId14" Type="http://schemas.openxmlformats.org/officeDocument/2006/relationships/hyperlink" Target="consultantplus://offline/ref=F75D6B34F838C1B16B80FBC06B2F189DF7DD42709CEDFE3AEAA441B51DEF8067B2029DAD7FF9D221B50DC22DB73FD31596E47B72B87FD5725A5AC5BEm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2252</Words>
  <Characters>12842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cp:lastPrinted>2022-01-17T09:21:00Z</cp:lastPrinted>
  <dcterms:created xsi:type="dcterms:W3CDTF">2021-12-09T06:39:00Z</dcterms:created>
  <dcterms:modified xsi:type="dcterms:W3CDTF">2022-01-31T07:38:00Z</dcterms:modified>
</cp:coreProperties>
</file>