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B4" w:rsidRDefault="003332B4" w:rsidP="00DE6C2B">
      <w:pPr>
        <w:ind w:right="-59" w:firstLine="567"/>
        <w:jc w:val="right"/>
      </w:pPr>
    </w:p>
    <w:p w:rsidR="003332B4" w:rsidRDefault="003332B4" w:rsidP="00B76FBF">
      <w:pPr>
        <w:jc w:val="center"/>
      </w:pPr>
      <w:r>
        <w:t xml:space="preserve">РОССИЙСКАЯ ФЕДЕРАЦИЯ </w:t>
      </w:r>
    </w:p>
    <w:p w:rsidR="003332B4" w:rsidRDefault="003332B4" w:rsidP="00B76FBF">
      <w:pPr>
        <w:jc w:val="center"/>
      </w:pPr>
      <w:r>
        <w:t>ТВЕРСКАЯ ОБЛАСТЬ</w:t>
      </w:r>
    </w:p>
    <w:p w:rsidR="003332B4" w:rsidRDefault="003332B4" w:rsidP="00B76FBF">
      <w:pPr>
        <w:jc w:val="center"/>
      </w:pPr>
    </w:p>
    <w:p w:rsidR="003332B4" w:rsidRDefault="003332B4" w:rsidP="00B76FBF">
      <w:pPr>
        <w:jc w:val="center"/>
      </w:pPr>
    </w:p>
    <w:p w:rsidR="003332B4" w:rsidRDefault="003332B4" w:rsidP="00B76FBF">
      <w:pPr>
        <w:jc w:val="center"/>
      </w:pPr>
      <w:r>
        <w:t xml:space="preserve">РЖЕВСКАЯ ГОРОДСКАЯ ДУМА </w:t>
      </w:r>
    </w:p>
    <w:p w:rsidR="003332B4" w:rsidRDefault="003332B4" w:rsidP="00B76FBF">
      <w:pPr>
        <w:jc w:val="center"/>
      </w:pPr>
    </w:p>
    <w:p w:rsidR="003332B4" w:rsidRDefault="003332B4" w:rsidP="00B76FBF">
      <w:pPr>
        <w:jc w:val="center"/>
      </w:pPr>
      <w:r>
        <w:t>РЕШЕНИЕ</w:t>
      </w:r>
    </w:p>
    <w:p w:rsidR="003332B4" w:rsidRDefault="003332B4" w:rsidP="00B76FBF">
      <w:pPr>
        <w:jc w:val="center"/>
      </w:pPr>
    </w:p>
    <w:p w:rsidR="003332B4" w:rsidRDefault="003332B4" w:rsidP="00B76FBF">
      <w:pPr>
        <w:jc w:val="center"/>
      </w:pPr>
    </w:p>
    <w:p w:rsidR="003332B4" w:rsidRPr="006E548E" w:rsidRDefault="003332B4" w:rsidP="00B76FBF">
      <w:pPr>
        <w:ind w:firstLine="720"/>
      </w:pPr>
      <w:r>
        <w:t>13.01.2022                                                                                                            № 144</w:t>
      </w:r>
    </w:p>
    <w:p w:rsidR="003332B4" w:rsidRDefault="003332B4" w:rsidP="00B76FBF"/>
    <w:p w:rsidR="003332B4" w:rsidRDefault="003332B4" w:rsidP="00B76F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ab/>
        <w:t xml:space="preserve">Принято Ржевской городской Думой </w:t>
      </w:r>
    </w:p>
    <w:p w:rsidR="003332B4" w:rsidRDefault="003332B4" w:rsidP="00B76F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 января   2022 года</w:t>
      </w:r>
    </w:p>
    <w:p w:rsidR="003332B4" w:rsidRDefault="003332B4" w:rsidP="00DE6C2B">
      <w:pPr>
        <w:ind w:right="-59"/>
        <w:jc w:val="right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ab/>
      </w:r>
    </w:p>
    <w:p w:rsidR="003332B4" w:rsidRPr="00E31C76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назначении публичных слушаний</w:t>
      </w:r>
    </w:p>
    <w:p w:rsidR="003332B4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по </w:t>
      </w:r>
      <w:r w:rsidRPr="0082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вопросу: «О преобразовании всех поселений, </w:t>
      </w:r>
    </w:p>
    <w:p w:rsidR="003332B4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2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входящих в состав Ржевского муниципального района </w:t>
      </w:r>
    </w:p>
    <w:p w:rsidR="003332B4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2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Тверской области, путем их объединения с муниципальным </w:t>
      </w:r>
    </w:p>
    <w:p w:rsidR="003332B4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2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образованием городской округ город Ржев Тверской области </w:t>
      </w:r>
    </w:p>
    <w:p w:rsidR="003332B4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20AC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наделении городского округа город Ржев Тверской области </w:t>
      </w:r>
    </w:p>
    <w:p w:rsidR="003332B4" w:rsidRDefault="003332B4" w:rsidP="00DE6C2B">
      <w:pPr>
        <w:pStyle w:val="Heading1"/>
        <w:spacing w:before="0" w:after="0"/>
        <w:ind w:left="426" w:right="-5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20AC8">
        <w:rPr>
          <w:rFonts w:ascii="Times New Roman" w:hAnsi="Times New Roman" w:cs="Times New Roman"/>
          <w:b w:val="0"/>
          <w:color w:val="auto"/>
          <w:sz w:val="22"/>
          <w:szCs w:val="22"/>
        </w:rPr>
        <w:t>статусом муниципального округа»</w:t>
      </w:r>
    </w:p>
    <w:p w:rsidR="003332B4" w:rsidRDefault="003332B4" w:rsidP="00DE6C2B">
      <w:pPr>
        <w:tabs>
          <w:tab w:val="left" w:pos="709"/>
        </w:tabs>
        <w:ind w:left="709" w:right="-59" w:firstLine="114"/>
      </w:pPr>
    </w:p>
    <w:p w:rsidR="003332B4" w:rsidRPr="00955187" w:rsidRDefault="003332B4" w:rsidP="00DE6C2B">
      <w:pPr>
        <w:tabs>
          <w:tab w:val="left" w:pos="0"/>
        </w:tabs>
        <w:ind w:right="-143" w:firstLine="284"/>
        <w:jc w:val="both"/>
      </w:pPr>
      <w:r w:rsidRPr="00955187">
        <w:t xml:space="preserve">В соответствии со статьями 13 и 28 Федерального закона от 06.10.2003 № 131-ФЗ "Об общих принципах организации местного самоуправления в Российской Федерации", </w:t>
      </w:r>
      <w:r w:rsidRPr="001E38FD">
        <w:t>статьей 17 Устава города Ржева Тверской области,  частью 2 статьи 3 Положения</w:t>
      </w:r>
      <w:r w:rsidRPr="00955187">
        <w:t xml:space="preserve"> о публичных слушаниях в городе Ржеве Т</w:t>
      </w:r>
      <w:r>
        <w:t>верской области, утвержденного р</w:t>
      </w:r>
      <w:r w:rsidRPr="00955187">
        <w:t>ешением Ржевской городской Думы от 22.12.2017 № 210 «Об утверждении Положения о проведении публичных слушаний в городе Ржеве Тверской области»</w:t>
      </w:r>
      <w:r>
        <w:t xml:space="preserve"> (с изменениями)</w:t>
      </w:r>
      <w:r w:rsidRPr="00955187">
        <w:t>,</w:t>
      </w:r>
      <w:r>
        <w:t xml:space="preserve"> </w:t>
      </w:r>
      <w:r w:rsidRPr="00955187">
        <w:t>и в целях преобразования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  <w:r>
        <w:t>,</w:t>
      </w:r>
      <w:r w:rsidRPr="00955187">
        <w:t xml:space="preserve"> </w:t>
      </w:r>
    </w:p>
    <w:p w:rsidR="003332B4" w:rsidRPr="00955187" w:rsidRDefault="003332B4" w:rsidP="00B76FBF">
      <w:pPr>
        <w:tabs>
          <w:tab w:val="left" w:pos="0"/>
        </w:tabs>
        <w:ind w:right="-59"/>
        <w:jc w:val="both"/>
      </w:pPr>
      <w:r w:rsidRPr="00955187">
        <w:t>Ржевская городская Дума</w:t>
      </w:r>
    </w:p>
    <w:p w:rsidR="003332B4" w:rsidRDefault="003332B4" w:rsidP="00DE6C2B">
      <w:pPr>
        <w:tabs>
          <w:tab w:val="left" w:pos="0"/>
        </w:tabs>
        <w:ind w:right="-59" w:firstLine="425"/>
      </w:pPr>
    </w:p>
    <w:p w:rsidR="003332B4" w:rsidRDefault="003332B4" w:rsidP="00DE6C2B">
      <w:pPr>
        <w:tabs>
          <w:tab w:val="left" w:pos="0"/>
        </w:tabs>
        <w:ind w:right="-59" w:firstLine="425"/>
      </w:pPr>
      <w:r>
        <w:tab/>
      </w:r>
      <w:r>
        <w:tab/>
      </w:r>
      <w:r>
        <w:tab/>
      </w:r>
      <w:r>
        <w:tab/>
      </w:r>
      <w:r>
        <w:tab/>
        <w:t xml:space="preserve">                  РЕШИЛА:</w:t>
      </w:r>
    </w:p>
    <w:p w:rsidR="003332B4" w:rsidRDefault="003332B4" w:rsidP="00DE6C2B">
      <w:pPr>
        <w:tabs>
          <w:tab w:val="left" w:pos="0"/>
        </w:tabs>
        <w:ind w:right="-59" w:firstLine="425"/>
      </w:pPr>
    </w:p>
    <w:p w:rsidR="003332B4" w:rsidRPr="008A0A9B" w:rsidRDefault="003332B4" w:rsidP="00DE6C2B">
      <w:pPr>
        <w:tabs>
          <w:tab w:val="left" w:pos="0"/>
        </w:tabs>
        <w:ind w:right="-59"/>
        <w:jc w:val="both"/>
      </w:pPr>
      <w:bookmarkStart w:id="0" w:name="sub_111"/>
      <w:r w:rsidRPr="008A0A9B">
        <w:t xml:space="preserve">  1. Назначить публичные слушания по вопросу: </w:t>
      </w:r>
      <w:r w:rsidRPr="008A0A9B">
        <w:rPr>
          <w:b/>
        </w:rPr>
        <w:t>«</w:t>
      </w:r>
      <w:r w:rsidRPr="008A0A9B">
        <w:t xml:space="preserve">О 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 на </w:t>
      </w:r>
      <w:r>
        <w:t>3 февраля</w:t>
      </w:r>
      <w:r w:rsidRPr="008A0A9B">
        <w:t xml:space="preserve"> 2022 года в </w:t>
      </w:r>
      <w:r>
        <w:t>16</w:t>
      </w:r>
      <w:r w:rsidRPr="008A0A9B">
        <w:t xml:space="preserve"> часов 00 мин. по адресу: Тверская область, город Ржев, улица Партизанская, </w:t>
      </w:r>
      <w:bookmarkStart w:id="1" w:name="sub_222"/>
      <w:bookmarkEnd w:id="0"/>
      <w:r>
        <w:t>д.</w:t>
      </w:r>
      <w:r w:rsidRPr="008A0A9B">
        <w:t>33</w:t>
      </w:r>
      <w:r>
        <w:t>, кабинет № 210</w:t>
      </w:r>
      <w:r w:rsidRPr="008A0A9B">
        <w:t xml:space="preserve"> (зал заседаний).</w:t>
      </w:r>
    </w:p>
    <w:p w:rsidR="003332B4" w:rsidRDefault="003332B4" w:rsidP="00DE6C2B">
      <w:pPr>
        <w:tabs>
          <w:tab w:val="left" w:pos="0"/>
        </w:tabs>
        <w:ind w:right="-59"/>
      </w:pPr>
    </w:p>
    <w:p w:rsidR="003332B4" w:rsidRPr="00955187" w:rsidRDefault="003332B4" w:rsidP="00DE6C2B">
      <w:pPr>
        <w:tabs>
          <w:tab w:val="left" w:pos="0"/>
        </w:tabs>
        <w:ind w:right="-59" w:firstLine="142"/>
        <w:jc w:val="both"/>
      </w:pPr>
      <w:r w:rsidRPr="009D708A">
        <w:t xml:space="preserve">2. Определить организатором публичных слушаний </w:t>
      </w:r>
      <w:r>
        <w:t>Ржевскую</w:t>
      </w:r>
      <w:r w:rsidRPr="00955187">
        <w:t xml:space="preserve"> городск</w:t>
      </w:r>
      <w:r>
        <w:t>ую</w:t>
      </w:r>
      <w:r w:rsidRPr="00955187">
        <w:t xml:space="preserve"> Дум</w:t>
      </w:r>
      <w:r>
        <w:t>у.</w:t>
      </w:r>
    </w:p>
    <w:p w:rsidR="003332B4" w:rsidRPr="009D708A" w:rsidRDefault="003332B4" w:rsidP="00DE6C2B">
      <w:pPr>
        <w:tabs>
          <w:tab w:val="left" w:pos="0"/>
        </w:tabs>
        <w:ind w:right="-59" w:firstLine="142"/>
      </w:pPr>
    </w:p>
    <w:p w:rsidR="003332B4" w:rsidRDefault="003332B4" w:rsidP="00DE6C2B">
      <w:pPr>
        <w:tabs>
          <w:tab w:val="left" w:pos="0"/>
          <w:tab w:val="left" w:pos="567"/>
        </w:tabs>
        <w:ind w:right="-59"/>
        <w:jc w:val="both"/>
      </w:pPr>
      <w:r>
        <w:t xml:space="preserve">  3</w:t>
      </w:r>
      <w:r w:rsidRPr="00015EF4">
        <w:t>. Утвердить Состав организационного комитета по подготовке и проведению публичных слушаний (Приложение).</w:t>
      </w:r>
    </w:p>
    <w:p w:rsidR="003332B4" w:rsidRDefault="003332B4" w:rsidP="00DE6C2B">
      <w:pPr>
        <w:tabs>
          <w:tab w:val="left" w:pos="0"/>
          <w:tab w:val="left" w:pos="567"/>
        </w:tabs>
        <w:ind w:right="-59"/>
        <w:jc w:val="both"/>
      </w:pPr>
    </w:p>
    <w:p w:rsidR="003332B4" w:rsidRPr="00AC6460" w:rsidRDefault="003332B4" w:rsidP="00DE6C2B">
      <w:pPr>
        <w:autoSpaceDE w:val="0"/>
        <w:autoSpaceDN w:val="0"/>
        <w:adjustRightInd w:val="0"/>
        <w:ind w:right="-59" w:firstLine="142"/>
        <w:jc w:val="both"/>
      </w:pPr>
      <w:r w:rsidRPr="009D708A">
        <w:t xml:space="preserve">4. Определить адрес и контактную информацию для приема предложений </w:t>
      </w:r>
      <w:r>
        <w:t>(</w:t>
      </w:r>
      <w:r w:rsidRPr="009D708A">
        <w:t>замечаний</w:t>
      </w:r>
      <w:r>
        <w:t>)</w:t>
      </w:r>
      <w:r w:rsidRPr="009D708A">
        <w:t xml:space="preserve"> по вопросу, вынесенному на публичные слушания: </w:t>
      </w:r>
      <w:r w:rsidRPr="009D708A">
        <w:rPr>
          <w:color w:val="000000"/>
        </w:rPr>
        <w:t>Тверская область,</w:t>
      </w:r>
      <w:r>
        <w:rPr>
          <w:color w:val="000000"/>
        </w:rPr>
        <w:t xml:space="preserve"> </w:t>
      </w:r>
      <w:r w:rsidRPr="008A0A9B">
        <w:t xml:space="preserve">город Ржев, улица Партизанская, </w:t>
      </w:r>
      <w:r>
        <w:t>д.</w:t>
      </w:r>
      <w:r w:rsidRPr="008A0A9B">
        <w:t xml:space="preserve">33 </w:t>
      </w:r>
      <w:r w:rsidRPr="009D708A">
        <w:rPr>
          <w:color w:val="000000"/>
        </w:rPr>
        <w:t xml:space="preserve"> кабинет №</w:t>
      </w:r>
      <w:r>
        <w:rPr>
          <w:color w:val="000000"/>
        </w:rPr>
        <w:t>212</w:t>
      </w:r>
      <w:r w:rsidRPr="009D708A">
        <w:rPr>
          <w:color w:val="000000"/>
        </w:rPr>
        <w:t xml:space="preserve">, </w:t>
      </w:r>
      <w:r w:rsidRPr="009D708A">
        <w:t>с 10:00 до 1</w:t>
      </w:r>
      <w:r>
        <w:t>7</w:t>
      </w:r>
      <w:r w:rsidRPr="009D708A">
        <w:t>:00 час.</w:t>
      </w:r>
      <w:r>
        <w:t xml:space="preserve"> </w:t>
      </w:r>
      <w:r w:rsidRPr="009D708A">
        <w:t xml:space="preserve">ежедневно </w:t>
      </w:r>
      <w:r>
        <w:t xml:space="preserve">в рабочие дни </w:t>
      </w:r>
      <w:r w:rsidRPr="009D708A">
        <w:t>(перерыв на обед с 1</w:t>
      </w:r>
      <w:r>
        <w:t>3</w:t>
      </w:r>
      <w:r w:rsidRPr="009D708A">
        <w:t>:00 до 1</w:t>
      </w:r>
      <w:r>
        <w:t>4</w:t>
      </w:r>
      <w:r w:rsidRPr="009D708A">
        <w:t xml:space="preserve">:00 час.), адрес электронной почты: </w:t>
      </w:r>
      <w:r>
        <w:rPr>
          <w:lang w:val="en-US"/>
        </w:rPr>
        <w:t>rzhevduma</w:t>
      </w:r>
      <w:r w:rsidRPr="00A61249">
        <w:t>2006@</w:t>
      </w:r>
      <w:r>
        <w:rPr>
          <w:lang w:val="en-US"/>
        </w:rPr>
        <w:t>yandex</w:t>
      </w:r>
      <w:r w:rsidRPr="00A61249">
        <w:t>.</w:t>
      </w:r>
      <w:r>
        <w:rPr>
          <w:lang w:val="en-US"/>
        </w:rPr>
        <w:t>ru</w:t>
      </w:r>
      <w:r w:rsidRPr="00AB27E2">
        <w:rPr>
          <w:rStyle w:val="Hyperlink"/>
          <w:color w:val="auto"/>
        </w:rPr>
        <w:t>,</w:t>
      </w:r>
      <w:r w:rsidRPr="00AB27E2">
        <w:t xml:space="preserve"> </w:t>
      </w:r>
      <w:r w:rsidRPr="009D708A">
        <w:t xml:space="preserve">контактный телефон: </w:t>
      </w:r>
      <w:r w:rsidRPr="009D708A">
        <w:rPr>
          <w:color w:val="000000"/>
          <w:shd w:val="clear" w:color="auto" w:fill="FFFFFF"/>
        </w:rPr>
        <w:t>8(</w:t>
      </w:r>
      <w:r>
        <w:rPr>
          <w:color w:val="000000"/>
          <w:shd w:val="clear" w:color="auto" w:fill="FFFFFF"/>
        </w:rPr>
        <w:t>48232</w:t>
      </w:r>
      <w:r w:rsidRPr="009D708A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2-02-86</w:t>
      </w:r>
      <w:r w:rsidRPr="009D708A">
        <w:t xml:space="preserve">, уполномоченное лицо – </w:t>
      </w:r>
      <w:r>
        <w:t>руководитель аппарата Ржевской городской Думы Вакин Владимир Викторович</w:t>
      </w:r>
      <w:r w:rsidRPr="009D708A">
        <w:t xml:space="preserve">. Также предложения </w:t>
      </w:r>
      <w:r>
        <w:t>(</w:t>
      </w:r>
      <w:r w:rsidRPr="009D708A">
        <w:t>замечания</w:t>
      </w:r>
      <w:r>
        <w:t>)</w:t>
      </w:r>
      <w:r w:rsidRPr="009D708A">
        <w:t xml:space="preserve"> могут быть направлены через официальный сайт администрации </w:t>
      </w:r>
      <w:r>
        <w:t>города Ржева</w:t>
      </w:r>
      <w:r w:rsidRPr="009D708A">
        <w:t xml:space="preserve"> в сети Интернет в разделе </w:t>
      </w:r>
      <w:r w:rsidRPr="00AC6460">
        <w:t xml:space="preserve">«Город для жителей» - «Интернет-приемная» (http://rzhevcity.ru/?page_id=6). </w:t>
      </w:r>
    </w:p>
    <w:p w:rsidR="003332B4" w:rsidRDefault="003332B4" w:rsidP="00DE6C2B">
      <w:pPr>
        <w:pStyle w:val="ConsPlusNonformat"/>
        <w:tabs>
          <w:tab w:val="left" w:pos="426"/>
        </w:tabs>
        <w:ind w:right="-5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D40938" w:rsidRDefault="003332B4" w:rsidP="00DE6C2B">
      <w:pPr>
        <w:pStyle w:val="ConsPlusNonformat"/>
        <w:tabs>
          <w:tab w:val="left" w:pos="426"/>
        </w:tabs>
        <w:ind w:right="-5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0938">
        <w:rPr>
          <w:rFonts w:ascii="Times New Roman" w:hAnsi="Times New Roman" w:cs="Times New Roman"/>
          <w:sz w:val="24"/>
          <w:szCs w:val="24"/>
        </w:rPr>
        <w:t>5.</w:t>
      </w:r>
      <w:r w:rsidRPr="00D40938">
        <w:rPr>
          <w:rFonts w:ascii="Times New Roman" w:hAnsi="Times New Roman" w:cs="Times New Roman"/>
          <w:sz w:val="24"/>
          <w:szCs w:val="24"/>
        </w:rPr>
        <w:tab/>
        <w:t>Установить срок приема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1E08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0938">
        <w:rPr>
          <w:rFonts w:ascii="Times New Roman" w:hAnsi="Times New Roman" w:cs="Times New Roman"/>
          <w:sz w:val="24"/>
          <w:szCs w:val="24"/>
        </w:rPr>
        <w:t xml:space="preserve"> по вопросу, вынесенному на публичные слушания – с даты </w:t>
      </w:r>
      <w:r>
        <w:rPr>
          <w:rFonts w:ascii="Times New Roman" w:hAnsi="Times New Roman" w:cs="Times New Roman"/>
          <w:sz w:val="24"/>
          <w:szCs w:val="24"/>
        </w:rPr>
        <w:t xml:space="preserve">вступления в силу </w:t>
      </w:r>
      <w:r w:rsidRPr="00D40938">
        <w:rPr>
          <w:rFonts w:ascii="Times New Roman" w:hAnsi="Times New Roman" w:cs="Times New Roman"/>
          <w:sz w:val="24"/>
          <w:szCs w:val="24"/>
        </w:rPr>
        <w:t>настоящего решения до</w:t>
      </w:r>
      <w:r>
        <w:rPr>
          <w:rFonts w:ascii="Times New Roman" w:hAnsi="Times New Roman" w:cs="Times New Roman"/>
          <w:sz w:val="24"/>
          <w:szCs w:val="24"/>
        </w:rPr>
        <w:t xml:space="preserve"> 28 января 2022 (включительно)</w:t>
      </w:r>
      <w:r w:rsidRPr="00D40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3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 (</w:t>
      </w:r>
      <w:r w:rsidRPr="00D40938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D4093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0938">
        <w:rPr>
          <w:rFonts w:ascii="Times New Roman" w:hAnsi="Times New Roman" w:cs="Times New Roman"/>
          <w:sz w:val="24"/>
          <w:szCs w:val="24"/>
        </w:rPr>
        <w:t xml:space="preserve"> содержать информацию о направляемом 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40938">
        <w:rPr>
          <w:rFonts w:ascii="Times New Roman" w:hAnsi="Times New Roman" w:cs="Times New Roman"/>
          <w:sz w:val="24"/>
          <w:szCs w:val="24"/>
        </w:rPr>
        <w:t xml:space="preserve">эксперте (фамилия, имя, отчество, телефон, адрес места жительства, статус или должность), </w:t>
      </w:r>
      <w:r>
        <w:rPr>
          <w:rFonts w:ascii="Times New Roman" w:hAnsi="Times New Roman" w:cs="Times New Roman"/>
          <w:sz w:val="24"/>
          <w:szCs w:val="24"/>
        </w:rPr>
        <w:t>текст предложения (замечания), м</w:t>
      </w:r>
      <w:r w:rsidRPr="00D40938">
        <w:rPr>
          <w:rFonts w:ascii="Times New Roman" w:hAnsi="Times New Roman" w:cs="Times New Roman"/>
          <w:sz w:val="24"/>
          <w:szCs w:val="24"/>
        </w:rPr>
        <w:t>отивированное обоснование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B4" w:rsidRPr="001E38FD" w:rsidRDefault="003332B4" w:rsidP="00DE6C2B">
      <w:pPr>
        <w:tabs>
          <w:tab w:val="left" w:pos="426"/>
        </w:tabs>
        <w:ind w:right="-59" w:firstLine="142"/>
        <w:jc w:val="both"/>
      </w:pPr>
    </w:p>
    <w:p w:rsidR="003332B4" w:rsidRPr="001E38FD" w:rsidRDefault="003332B4" w:rsidP="00DE6C2B">
      <w:pPr>
        <w:tabs>
          <w:tab w:val="left" w:pos="426"/>
        </w:tabs>
        <w:autoSpaceDE w:val="0"/>
        <w:autoSpaceDN w:val="0"/>
        <w:adjustRightInd w:val="0"/>
        <w:ind w:right="-59" w:firstLine="142"/>
        <w:jc w:val="both"/>
      </w:pPr>
      <w:r>
        <w:t>6</w:t>
      </w:r>
      <w:r w:rsidRPr="001E38FD">
        <w:t>. Направить настоящее решение в представительны</w:t>
      </w:r>
      <w:r>
        <w:t>е</w:t>
      </w:r>
      <w:r w:rsidRPr="001E38FD">
        <w:t xml:space="preserve"> орган</w:t>
      </w:r>
      <w:r>
        <w:t>ы муниципальных образований</w:t>
      </w:r>
      <w:r w:rsidRPr="001E38FD">
        <w:t xml:space="preserve"> Ржевского </w:t>
      </w:r>
      <w:r>
        <w:t xml:space="preserve">муниципального </w:t>
      </w:r>
      <w:r w:rsidRPr="001E38FD">
        <w:t xml:space="preserve">района Тверской области, а также в Собрание депутатов Ржевского района Тверской области.   </w:t>
      </w:r>
    </w:p>
    <w:p w:rsidR="003332B4" w:rsidRDefault="003332B4" w:rsidP="00DE6C2B">
      <w:pPr>
        <w:tabs>
          <w:tab w:val="left" w:pos="0"/>
          <w:tab w:val="left" w:pos="426"/>
          <w:tab w:val="left" w:pos="567"/>
        </w:tabs>
        <w:ind w:right="-59" w:firstLine="142"/>
      </w:pPr>
    </w:p>
    <w:p w:rsidR="003332B4" w:rsidRPr="00A3630A" w:rsidRDefault="003332B4" w:rsidP="00A3630A">
      <w:pPr>
        <w:shd w:val="clear" w:color="auto" w:fill="FBFBFB"/>
        <w:ind w:firstLine="142"/>
        <w:jc w:val="both"/>
        <w:textAlignment w:val="top"/>
        <w:rPr>
          <w:rFonts w:ascii="Arial" w:hAnsi="Arial" w:cs="Arial"/>
        </w:rPr>
      </w:pPr>
      <w:r w:rsidRPr="00A3630A">
        <w:t>7. Настоящее решение подлежит опубликованию в газете "Ржевская правда" и размещению на официальном сайте Ржевской городской Думы</w:t>
      </w:r>
      <w:r>
        <w:t xml:space="preserve"> </w:t>
      </w:r>
      <w:hyperlink r:id="rId5" w:tgtFrame="_blank" w:history="1">
        <w:r w:rsidRPr="00A3630A">
          <w:rPr>
            <w:rStyle w:val="Hyperlink"/>
            <w:bCs/>
            <w:color w:val="auto"/>
          </w:rPr>
          <w:t>duma.rzhevcity.ru</w:t>
        </w:r>
      </w:hyperlink>
      <w:r w:rsidRPr="00A3630A">
        <w:t xml:space="preserve"> в сети Интернет.</w:t>
      </w:r>
    </w:p>
    <w:p w:rsidR="003332B4" w:rsidRPr="00A3630A" w:rsidRDefault="003332B4" w:rsidP="00DE6C2B">
      <w:pPr>
        <w:tabs>
          <w:tab w:val="left" w:pos="426"/>
        </w:tabs>
        <w:autoSpaceDE w:val="0"/>
        <w:autoSpaceDN w:val="0"/>
        <w:adjustRightInd w:val="0"/>
        <w:ind w:right="-59" w:firstLine="142"/>
        <w:jc w:val="both"/>
      </w:pPr>
    </w:p>
    <w:p w:rsidR="003332B4" w:rsidRPr="00A3630A" w:rsidRDefault="003332B4" w:rsidP="00DE6C2B">
      <w:pPr>
        <w:tabs>
          <w:tab w:val="left" w:pos="426"/>
        </w:tabs>
        <w:autoSpaceDE w:val="0"/>
        <w:autoSpaceDN w:val="0"/>
        <w:adjustRightInd w:val="0"/>
        <w:ind w:right="-59" w:firstLine="142"/>
        <w:jc w:val="both"/>
      </w:pPr>
      <w:r w:rsidRPr="00A3630A">
        <w:t>8. Настоящее решение вступает в силу со дня его подписания.</w:t>
      </w:r>
    </w:p>
    <w:p w:rsidR="003332B4" w:rsidRPr="00BB02D5" w:rsidRDefault="003332B4" w:rsidP="00DE6C2B">
      <w:pPr>
        <w:tabs>
          <w:tab w:val="left" w:pos="0"/>
        </w:tabs>
        <w:ind w:right="-59"/>
      </w:pPr>
    </w:p>
    <w:p w:rsidR="003332B4" w:rsidRPr="00015EF4" w:rsidRDefault="003332B4" w:rsidP="00DE6C2B">
      <w:pPr>
        <w:tabs>
          <w:tab w:val="left" w:pos="0"/>
          <w:tab w:val="left" w:pos="567"/>
        </w:tabs>
        <w:ind w:right="-59"/>
      </w:pPr>
    </w:p>
    <w:p w:rsidR="003332B4" w:rsidRDefault="003332B4" w:rsidP="00DE6C2B">
      <w:pPr>
        <w:tabs>
          <w:tab w:val="left" w:pos="0"/>
          <w:tab w:val="left" w:pos="567"/>
        </w:tabs>
        <w:ind w:right="-59"/>
      </w:pPr>
    </w:p>
    <w:p w:rsidR="003332B4" w:rsidRDefault="003332B4" w:rsidP="00DE6C2B">
      <w:pPr>
        <w:tabs>
          <w:tab w:val="left" w:pos="0"/>
          <w:tab w:val="left" w:pos="567"/>
        </w:tabs>
        <w:ind w:right="-59"/>
      </w:pPr>
    </w:p>
    <w:tbl>
      <w:tblPr>
        <w:tblW w:w="0" w:type="auto"/>
        <w:tblInd w:w="675" w:type="dxa"/>
        <w:tblLook w:val="0000"/>
      </w:tblPr>
      <w:tblGrid>
        <w:gridCol w:w="3897"/>
        <w:gridCol w:w="4892"/>
      </w:tblGrid>
      <w:tr w:rsidR="003332B4" w:rsidRPr="00D27373" w:rsidTr="00084ED3">
        <w:trPr>
          <w:trHeight w:val="704"/>
        </w:trPr>
        <w:tc>
          <w:tcPr>
            <w:tcW w:w="3897" w:type="dxa"/>
          </w:tcPr>
          <w:p w:rsidR="003332B4" w:rsidRDefault="003332B4" w:rsidP="00DE6C2B">
            <w:pPr>
              <w:pStyle w:val="a"/>
              <w:tabs>
                <w:tab w:val="left" w:pos="567"/>
              </w:tabs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Ржева</w:t>
            </w:r>
          </w:p>
          <w:p w:rsidR="003332B4" w:rsidRDefault="003332B4" w:rsidP="00DE6C2B">
            <w:pPr>
              <w:ind w:right="-59"/>
            </w:pPr>
          </w:p>
          <w:p w:rsidR="003332B4" w:rsidRDefault="003332B4" w:rsidP="00DE6C2B">
            <w:pPr>
              <w:ind w:right="-59"/>
            </w:pPr>
            <w:r>
              <w:t xml:space="preserve">Председатель </w:t>
            </w:r>
          </w:p>
          <w:p w:rsidR="003332B4" w:rsidRPr="00D27373" w:rsidRDefault="003332B4" w:rsidP="00DE6C2B">
            <w:pPr>
              <w:ind w:right="-59"/>
            </w:pPr>
            <w:r>
              <w:t>Ржевской городской Думы</w:t>
            </w:r>
          </w:p>
        </w:tc>
        <w:tc>
          <w:tcPr>
            <w:tcW w:w="4892" w:type="dxa"/>
          </w:tcPr>
          <w:p w:rsidR="003332B4" w:rsidRDefault="003332B4" w:rsidP="00DE6C2B">
            <w:pPr>
              <w:pStyle w:val="a0"/>
              <w:tabs>
                <w:tab w:val="left" w:pos="567"/>
              </w:tabs>
              <w:ind w:left="720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Р.С. Крылов</w:t>
            </w:r>
          </w:p>
          <w:p w:rsidR="003332B4" w:rsidRDefault="003332B4" w:rsidP="00DE6C2B">
            <w:pPr>
              <w:pStyle w:val="a0"/>
              <w:tabs>
                <w:tab w:val="left" w:pos="567"/>
              </w:tabs>
              <w:ind w:left="720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B4" w:rsidRDefault="003332B4" w:rsidP="00DE6C2B">
            <w:pPr>
              <w:ind w:right="-59"/>
            </w:pPr>
          </w:p>
          <w:p w:rsidR="003332B4" w:rsidRPr="00D27373" w:rsidRDefault="003332B4" w:rsidP="00DE6C2B">
            <w:pPr>
              <w:ind w:right="-59"/>
            </w:pPr>
            <w:r>
              <w:t xml:space="preserve">                                        А.В. Константинов</w:t>
            </w:r>
          </w:p>
        </w:tc>
      </w:tr>
    </w:tbl>
    <w:p w:rsidR="003332B4" w:rsidRPr="00015EF4" w:rsidRDefault="003332B4" w:rsidP="00DE6C2B">
      <w:pPr>
        <w:tabs>
          <w:tab w:val="left" w:pos="0"/>
          <w:tab w:val="left" w:pos="567"/>
        </w:tabs>
        <w:ind w:right="-59"/>
      </w:pPr>
    </w:p>
    <w:p w:rsidR="003332B4" w:rsidRDefault="003332B4" w:rsidP="00DE6C2B">
      <w:pPr>
        <w:tabs>
          <w:tab w:val="left" w:pos="180"/>
          <w:tab w:val="left" w:pos="567"/>
        </w:tabs>
        <w:ind w:right="-59"/>
      </w:pPr>
    </w:p>
    <w:bookmarkEnd w:id="1"/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Default="003332B4" w:rsidP="00E31C76">
      <w:pPr>
        <w:jc w:val="right"/>
        <w:rPr>
          <w:sz w:val="22"/>
          <w:szCs w:val="22"/>
        </w:rPr>
      </w:pPr>
    </w:p>
    <w:p w:rsidR="003332B4" w:rsidRPr="00E31C76" w:rsidRDefault="003332B4" w:rsidP="00DC3243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E31C76">
        <w:rPr>
          <w:sz w:val="22"/>
          <w:szCs w:val="22"/>
        </w:rPr>
        <w:t>риложение</w:t>
      </w:r>
    </w:p>
    <w:p w:rsidR="003332B4" w:rsidRDefault="003332B4" w:rsidP="00DC3243">
      <w:pPr>
        <w:jc w:val="right"/>
        <w:rPr>
          <w:sz w:val="22"/>
          <w:szCs w:val="22"/>
        </w:rPr>
      </w:pPr>
      <w:r w:rsidRPr="00E31C76">
        <w:rPr>
          <w:sz w:val="22"/>
          <w:szCs w:val="22"/>
        </w:rPr>
        <w:t xml:space="preserve">к </w:t>
      </w:r>
      <w:r>
        <w:rPr>
          <w:sz w:val="22"/>
          <w:szCs w:val="22"/>
        </w:rPr>
        <w:t>р</w:t>
      </w:r>
      <w:r w:rsidRPr="00E31C76">
        <w:rPr>
          <w:sz w:val="22"/>
          <w:szCs w:val="22"/>
        </w:rPr>
        <w:t>ешению Ржевской</w:t>
      </w:r>
      <w:r>
        <w:rPr>
          <w:sz w:val="22"/>
          <w:szCs w:val="22"/>
        </w:rPr>
        <w:t xml:space="preserve"> </w:t>
      </w:r>
      <w:r w:rsidRPr="00E31C76">
        <w:rPr>
          <w:sz w:val="22"/>
          <w:szCs w:val="22"/>
        </w:rPr>
        <w:t xml:space="preserve">городской Думы </w:t>
      </w:r>
    </w:p>
    <w:p w:rsidR="003332B4" w:rsidRPr="00E31C76" w:rsidRDefault="003332B4" w:rsidP="00DC3243">
      <w:pPr>
        <w:jc w:val="right"/>
        <w:rPr>
          <w:sz w:val="22"/>
          <w:szCs w:val="22"/>
        </w:rPr>
      </w:pPr>
      <w:r w:rsidRPr="00E31C76">
        <w:rPr>
          <w:sz w:val="22"/>
          <w:szCs w:val="22"/>
        </w:rPr>
        <w:t>от</w:t>
      </w:r>
      <w:r>
        <w:rPr>
          <w:sz w:val="22"/>
          <w:szCs w:val="22"/>
        </w:rPr>
        <w:t xml:space="preserve"> 13.01.2022</w:t>
      </w:r>
      <w:r w:rsidRPr="00E31C76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144</w:t>
      </w:r>
    </w:p>
    <w:p w:rsidR="003332B4" w:rsidRPr="00E31C76" w:rsidRDefault="003332B4" w:rsidP="00E31C76">
      <w:pPr>
        <w:jc w:val="right"/>
        <w:rPr>
          <w:sz w:val="22"/>
          <w:szCs w:val="22"/>
        </w:rPr>
      </w:pPr>
    </w:p>
    <w:p w:rsidR="003332B4" w:rsidRDefault="003332B4" w:rsidP="008D3532">
      <w:pPr>
        <w:jc w:val="right"/>
        <w:rPr>
          <w:sz w:val="20"/>
          <w:szCs w:val="20"/>
        </w:rPr>
      </w:pPr>
    </w:p>
    <w:p w:rsidR="003332B4" w:rsidRPr="00432909" w:rsidRDefault="003332B4" w:rsidP="008D3532">
      <w:pPr>
        <w:jc w:val="both"/>
        <w:rPr>
          <w:sz w:val="28"/>
          <w:szCs w:val="28"/>
        </w:rPr>
      </w:pPr>
    </w:p>
    <w:p w:rsidR="003332B4" w:rsidRDefault="003332B4" w:rsidP="00DC3243">
      <w:pPr>
        <w:ind w:left="1416" w:firstLine="708"/>
        <w:jc w:val="both"/>
        <w:rPr>
          <w:b/>
        </w:rPr>
      </w:pPr>
      <w:r>
        <w:rPr>
          <w:b/>
        </w:rPr>
        <w:tab/>
        <w:t xml:space="preserve">Состав организационного комитета </w:t>
      </w:r>
    </w:p>
    <w:p w:rsidR="003332B4" w:rsidRDefault="003332B4" w:rsidP="00DC3243">
      <w:pPr>
        <w:ind w:left="708" w:firstLine="708"/>
        <w:jc w:val="both"/>
      </w:pPr>
      <w:r>
        <w:tab/>
        <w:t>по подготовке и проведению публичных слушаний</w:t>
      </w:r>
    </w:p>
    <w:p w:rsidR="003332B4" w:rsidRDefault="003332B4" w:rsidP="00DC3243">
      <w:pPr>
        <w:jc w:val="both"/>
      </w:pPr>
    </w:p>
    <w:p w:rsidR="003332B4" w:rsidRDefault="003332B4" w:rsidP="00DC3243">
      <w:pPr>
        <w:jc w:val="both"/>
      </w:pPr>
    </w:p>
    <w:p w:rsidR="003332B4" w:rsidRDefault="003332B4" w:rsidP="00DC3243">
      <w:pPr>
        <w:jc w:val="both"/>
      </w:pPr>
      <w:r>
        <w:t xml:space="preserve">- Крылов Р.С.,  Глава города Ржева; </w:t>
      </w:r>
    </w:p>
    <w:p w:rsidR="003332B4" w:rsidRDefault="003332B4" w:rsidP="00DC3243">
      <w:pPr>
        <w:ind w:left="2124" w:hanging="2124"/>
        <w:jc w:val="both"/>
      </w:pPr>
    </w:p>
    <w:p w:rsidR="003332B4" w:rsidRDefault="003332B4" w:rsidP="00DC3243">
      <w:r>
        <w:t>- Константинов А.В., Председатель Ржевской городской Думы, заместитель генерального директора по экономике ПАО «Электромеханика»;</w:t>
      </w:r>
    </w:p>
    <w:p w:rsidR="003332B4" w:rsidRDefault="003332B4" w:rsidP="00DC3243">
      <w:pPr>
        <w:ind w:left="2124" w:hanging="2124"/>
        <w:jc w:val="both"/>
      </w:pPr>
    </w:p>
    <w:p w:rsidR="003332B4" w:rsidRDefault="003332B4" w:rsidP="00DC3243">
      <w:pPr>
        <w:ind w:left="2124" w:hanging="2124"/>
        <w:jc w:val="both"/>
      </w:pPr>
      <w:r>
        <w:t>- Бантеева С.В., у</w:t>
      </w:r>
      <w:bookmarkStart w:id="2" w:name="_GoBack"/>
      <w:bookmarkEnd w:id="2"/>
      <w:r>
        <w:t xml:space="preserve">правляющий делами администрации города Ржева; </w:t>
      </w:r>
    </w:p>
    <w:p w:rsidR="003332B4" w:rsidRDefault="003332B4" w:rsidP="00DC3243">
      <w:pPr>
        <w:jc w:val="both"/>
      </w:pPr>
    </w:p>
    <w:p w:rsidR="003332B4" w:rsidRDefault="003332B4" w:rsidP="00DC3243">
      <w:pPr>
        <w:ind w:left="2124" w:hanging="2124"/>
        <w:jc w:val="both"/>
      </w:pPr>
      <w:r>
        <w:t>- Грехова Н.В., начальник юридического отдела администрации города Ржева;</w:t>
      </w:r>
    </w:p>
    <w:p w:rsidR="003332B4" w:rsidRDefault="003332B4" w:rsidP="00DC3243">
      <w:pPr>
        <w:ind w:left="2124" w:hanging="2124"/>
        <w:jc w:val="both"/>
      </w:pPr>
    </w:p>
    <w:p w:rsidR="003332B4" w:rsidRDefault="003332B4" w:rsidP="00DC3243">
      <w:pPr>
        <w:jc w:val="both"/>
      </w:pPr>
      <w:r>
        <w:t>- Фаер А.В., депутат Ржевской городской Думы, генеральный директор ОАО «КСК «Ржевский»;</w:t>
      </w:r>
    </w:p>
    <w:p w:rsidR="003332B4" w:rsidRDefault="003332B4" w:rsidP="00DC3243">
      <w:pPr>
        <w:ind w:left="2124" w:hanging="2124"/>
        <w:jc w:val="both"/>
      </w:pPr>
    </w:p>
    <w:p w:rsidR="003332B4" w:rsidRDefault="003332B4" w:rsidP="00DC3243">
      <w:pPr>
        <w:jc w:val="both"/>
      </w:pPr>
      <w:r>
        <w:t>- Дунцова Е.С., депутат Ржевской городской Думы, главный редактор ООО «Независимая студия «РиТ»;</w:t>
      </w:r>
    </w:p>
    <w:p w:rsidR="003332B4" w:rsidRDefault="003332B4" w:rsidP="00DC3243">
      <w:pPr>
        <w:jc w:val="both"/>
      </w:pPr>
    </w:p>
    <w:p w:rsidR="003332B4" w:rsidRDefault="003332B4" w:rsidP="00DC3243">
      <w:pPr>
        <w:jc w:val="both"/>
      </w:pPr>
      <w:r>
        <w:t xml:space="preserve">- Муратова Н.Н., член Женской Ассамблеи города Ржева, директор МУ ДО «Станция юных техников» г.Ржева. </w:t>
      </w: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8D3532">
      <w:pPr>
        <w:ind w:left="2124" w:hanging="2124"/>
        <w:jc w:val="both"/>
      </w:pPr>
    </w:p>
    <w:p w:rsidR="003332B4" w:rsidRDefault="003332B4" w:rsidP="00C62B4B">
      <w:pPr>
        <w:jc w:val="both"/>
      </w:pPr>
    </w:p>
    <w:sectPr w:rsidR="003332B4" w:rsidSect="00DE6C2B">
      <w:pgSz w:w="11907" w:h="16839" w:code="9"/>
      <w:pgMar w:top="899" w:right="7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E9"/>
    <w:rsid w:val="00015EF4"/>
    <w:rsid w:val="00026647"/>
    <w:rsid w:val="00027F3B"/>
    <w:rsid w:val="00042ACF"/>
    <w:rsid w:val="0004485A"/>
    <w:rsid w:val="00077E58"/>
    <w:rsid w:val="00084ED3"/>
    <w:rsid w:val="00084EE3"/>
    <w:rsid w:val="000922EB"/>
    <w:rsid w:val="000A5CE9"/>
    <w:rsid w:val="000C2B23"/>
    <w:rsid w:val="000D1B56"/>
    <w:rsid w:val="001306A4"/>
    <w:rsid w:val="00155245"/>
    <w:rsid w:val="0017387F"/>
    <w:rsid w:val="001917DC"/>
    <w:rsid w:val="001B1E08"/>
    <w:rsid w:val="001E38FD"/>
    <w:rsid w:val="001E7374"/>
    <w:rsid w:val="00223153"/>
    <w:rsid w:val="00283B2F"/>
    <w:rsid w:val="002D034A"/>
    <w:rsid w:val="002D2FEF"/>
    <w:rsid w:val="002D699C"/>
    <w:rsid w:val="003120D4"/>
    <w:rsid w:val="003332B4"/>
    <w:rsid w:val="003341E3"/>
    <w:rsid w:val="00404BC8"/>
    <w:rsid w:val="00432909"/>
    <w:rsid w:val="00434E34"/>
    <w:rsid w:val="004740D8"/>
    <w:rsid w:val="00481274"/>
    <w:rsid w:val="00482DB7"/>
    <w:rsid w:val="0049642E"/>
    <w:rsid w:val="004B2F20"/>
    <w:rsid w:val="004C643F"/>
    <w:rsid w:val="004D775F"/>
    <w:rsid w:val="004E164A"/>
    <w:rsid w:val="005008F6"/>
    <w:rsid w:val="00504CE4"/>
    <w:rsid w:val="00530CCE"/>
    <w:rsid w:val="005466C9"/>
    <w:rsid w:val="005C2A66"/>
    <w:rsid w:val="005C7FA2"/>
    <w:rsid w:val="005D1A87"/>
    <w:rsid w:val="005D5EC0"/>
    <w:rsid w:val="005E0EED"/>
    <w:rsid w:val="006073CD"/>
    <w:rsid w:val="00650FF4"/>
    <w:rsid w:val="00674731"/>
    <w:rsid w:val="00687CE8"/>
    <w:rsid w:val="006B6D6D"/>
    <w:rsid w:val="006C6C2D"/>
    <w:rsid w:val="006D2AF6"/>
    <w:rsid w:val="006E548E"/>
    <w:rsid w:val="00720933"/>
    <w:rsid w:val="007570BD"/>
    <w:rsid w:val="00761B03"/>
    <w:rsid w:val="0079150B"/>
    <w:rsid w:val="007A21C9"/>
    <w:rsid w:val="007A31C0"/>
    <w:rsid w:val="007A7501"/>
    <w:rsid w:val="007D3E30"/>
    <w:rsid w:val="00820AC8"/>
    <w:rsid w:val="00823B5A"/>
    <w:rsid w:val="00827CC7"/>
    <w:rsid w:val="0084443C"/>
    <w:rsid w:val="0084652D"/>
    <w:rsid w:val="008666DF"/>
    <w:rsid w:val="008755F6"/>
    <w:rsid w:val="00892E82"/>
    <w:rsid w:val="008A0A9B"/>
    <w:rsid w:val="008B6ECB"/>
    <w:rsid w:val="008B7588"/>
    <w:rsid w:val="008D3532"/>
    <w:rsid w:val="008D519D"/>
    <w:rsid w:val="00900149"/>
    <w:rsid w:val="009237A3"/>
    <w:rsid w:val="00955187"/>
    <w:rsid w:val="00973769"/>
    <w:rsid w:val="00980A6C"/>
    <w:rsid w:val="0098736A"/>
    <w:rsid w:val="00992234"/>
    <w:rsid w:val="009D3428"/>
    <w:rsid w:val="009D6670"/>
    <w:rsid w:val="009D708A"/>
    <w:rsid w:val="00A3630A"/>
    <w:rsid w:val="00A41FFE"/>
    <w:rsid w:val="00A57123"/>
    <w:rsid w:val="00A61249"/>
    <w:rsid w:val="00A76057"/>
    <w:rsid w:val="00A80DFF"/>
    <w:rsid w:val="00AA150A"/>
    <w:rsid w:val="00AA340E"/>
    <w:rsid w:val="00AB27E2"/>
    <w:rsid w:val="00AB4C4A"/>
    <w:rsid w:val="00AC6460"/>
    <w:rsid w:val="00AD3EA1"/>
    <w:rsid w:val="00B069A8"/>
    <w:rsid w:val="00B15CBE"/>
    <w:rsid w:val="00B325D3"/>
    <w:rsid w:val="00B4068D"/>
    <w:rsid w:val="00B7291E"/>
    <w:rsid w:val="00B76FBF"/>
    <w:rsid w:val="00BB02D5"/>
    <w:rsid w:val="00BB7410"/>
    <w:rsid w:val="00BC021D"/>
    <w:rsid w:val="00BC2294"/>
    <w:rsid w:val="00BD7F49"/>
    <w:rsid w:val="00C43CCF"/>
    <w:rsid w:val="00C46455"/>
    <w:rsid w:val="00C60DD4"/>
    <w:rsid w:val="00C62B4B"/>
    <w:rsid w:val="00C71C70"/>
    <w:rsid w:val="00CD1B19"/>
    <w:rsid w:val="00CE6DE6"/>
    <w:rsid w:val="00D02CC0"/>
    <w:rsid w:val="00D27373"/>
    <w:rsid w:val="00D40938"/>
    <w:rsid w:val="00D82F31"/>
    <w:rsid w:val="00D92148"/>
    <w:rsid w:val="00DC3243"/>
    <w:rsid w:val="00DC336C"/>
    <w:rsid w:val="00DD537F"/>
    <w:rsid w:val="00DE610E"/>
    <w:rsid w:val="00DE6C2B"/>
    <w:rsid w:val="00DF682F"/>
    <w:rsid w:val="00E0228C"/>
    <w:rsid w:val="00E130F9"/>
    <w:rsid w:val="00E31C76"/>
    <w:rsid w:val="00E32C68"/>
    <w:rsid w:val="00E47308"/>
    <w:rsid w:val="00E70AF4"/>
    <w:rsid w:val="00E7141E"/>
    <w:rsid w:val="00EA21FD"/>
    <w:rsid w:val="00ED174B"/>
    <w:rsid w:val="00F04A14"/>
    <w:rsid w:val="00F1316C"/>
    <w:rsid w:val="00F25607"/>
    <w:rsid w:val="00F36D91"/>
    <w:rsid w:val="00F707FB"/>
    <w:rsid w:val="00F858C4"/>
    <w:rsid w:val="00F97753"/>
    <w:rsid w:val="00FB40D5"/>
    <w:rsid w:val="00FB5687"/>
    <w:rsid w:val="00FC4790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6D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Текст (лев. подпись)"/>
    <w:basedOn w:val="Normal"/>
    <w:next w:val="Normal"/>
    <w:uiPriority w:val="99"/>
    <w:rsid w:val="00DC3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екст (прав. подпись)"/>
    <w:basedOn w:val="Normal"/>
    <w:next w:val="Normal"/>
    <w:uiPriority w:val="99"/>
    <w:rsid w:val="00DC33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8B6ECB"/>
    <w:rPr>
      <w:rFonts w:ascii="Calibri" w:hAnsi="Calibri"/>
    </w:rPr>
  </w:style>
  <w:style w:type="character" w:customStyle="1" w:styleId="a1">
    <w:name w:val="Цветовое выделение"/>
    <w:uiPriority w:val="99"/>
    <w:rsid w:val="008B6ECB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8B6E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3">
    <w:name w:val="Не вступил в силу"/>
    <w:uiPriority w:val="99"/>
    <w:rsid w:val="008B6ECB"/>
    <w:rPr>
      <w:b/>
      <w:color w:val="008080"/>
    </w:rPr>
  </w:style>
  <w:style w:type="character" w:customStyle="1" w:styleId="a4">
    <w:name w:val="Гипертекстовая ссылка"/>
    <w:uiPriority w:val="99"/>
    <w:rsid w:val="008B6ECB"/>
    <w:rPr>
      <w:b/>
      <w:color w:val="008000"/>
    </w:rPr>
  </w:style>
  <w:style w:type="paragraph" w:customStyle="1" w:styleId="a5">
    <w:name w:val="Заголовок статьи"/>
    <w:basedOn w:val="Normal"/>
    <w:next w:val="Normal"/>
    <w:uiPriority w:val="99"/>
    <w:rsid w:val="008B6E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garantcommenttitle">
    <w:name w:val="garantcommenttitle"/>
    <w:uiPriority w:val="99"/>
    <w:rsid w:val="008B6ECB"/>
  </w:style>
  <w:style w:type="character" w:styleId="Hyperlink">
    <w:name w:val="Hyperlink"/>
    <w:basedOn w:val="DefaultParagraphFont"/>
    <w:uiPriority w:val="99"/>
    <w:rsid w:val="008B6E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6ECB"/>
  </w:style>
  <w:style w:type="character" w:customStyle="1" w:styleId="versioncommenttitle">
    <w:name w:val="versioncommenttitle"/>
    <w:uiPriority w:val="99"/>
    <w:rsid w:val="008B6ECB"/>
  </w:style>
  <w:style w:type="paragraph" w:customStyle="1" w:styleId="ConsNormal">
    <w:name w:val="ConsNormal"/>
    <w:uiPriority w:val="99"/>
    <w:rsid w:val="008B6ECB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CB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8B6E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6ECB"/>
    <w:rPr>
      <w:rFonts w:ascii="Arial" w:hAnsi="Arial" w:cs="Arial"/>
    </w:rPr>
  </w:style>
  <w:style w:type="paragraph" w:customStyle="1" w:styleId="ConsPlusNormal">
    <w:name w:val="ConsPlusNormal"/>
    <w:uiPriority w:val="99"/>
    <w:rsid w:val="008B6E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6ECB"/>
    <w:pPr>
      <w:ind w:left="720"/>
    </w:pPr>
  </w:style>
  <w:style w:type="paragraph" w:styleId="PlainText">
    <w:name w:val="Plain Text"/>
    <w:aliases w:val="Знак Знак Знак Знак,Знак Знак Знак,Знак Знак"/>
    <w:basedOn w:val="Normal"/>
    <w:link w:val="PlainTextChar"/>
    <w:uiPriority w:val="99"/>
    <w:rsid w:val="008B6ECB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Знак Знак Знак Char,Знак Знак Знак Char,Знак Знак Char"/>
    <w:basedOn w:val="DefaultParagraphFont"/>
    <w:link w:val="PlainText"/>
    <w:uiPriority w:val="99"/>
    <w:locked/>
    <w:rsid w:val="008B6ECB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B6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B6ECB"/>
    <w:rPr>
      <w:rFonts w:cs="Times New Roman"/>
      <w:sz w:val="24"/>
      <w:szCs w:val="24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8B6ECB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8B6EC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uiPriority w:val="99"/>
    <w:rsid w:val="008B6E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6EC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ECB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4093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ma.rzhev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712</Words>
  <Characters>4062</Characters>
  <Application>Microsoft Office Outlook</Application>
  <DocSecurity>0</DocSecurity>
  <Lines>0</Lines>
  <Paragraphs>0</Paragraphs>
  <ScaleCrop>false</ScaleCrop>
  <Company>Ржевская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Винокуров.Ю.Н</dc:creator>
  <cp:keywords/>
  <dc:description/>
  <cp:lastModifiedBy>DNA7 X86</cp:lastModifiedBy>
  <cp:revision>14</cp:revision>
  <cp:lastPrinted>2022-01-14T08:02:00Z</cp:lastPrinted>
  <dcterms:created xsi:type="dcterms:W3CDTF">2022-01-10T14:36:00Z</dcterms:created>
  <dcterms:modified xsi:type="dcterms:W3CDTF">2022-01-14T08:04:00Z</dcterms:modified>
</cp:coreProperties>
</file>