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D7" w:rsidRDefault="00AB08D7" w:rsidP="00F744B7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AB08D7" w:rsidRDefault="00AB08D7" w:rsidP="00F744B7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ТВЕРСКАЯ ОБЛАСТЬ</w:t>
      </w:r>
    </w:p>
    <w:p w:rsidR="00AB08D7" w:rsidRDefault="00AB08D7" w:rsidP="00F744B7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B08D7" w:rsidRDefault="00AB08D7" w:rsidP="00F744B7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РЖЕВСКАЯ ГОРОДСКАЯ ДУМА</w:t>
      </w:r>
    </w:p>
    <w:p w:rsidR="00AB08D7" w:rsidRDefault="00AB08D7" w:rsidP="00F744B7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B08D7" w:rsidRDefault="00AB08D7" w:rsidP="00F744B7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B08D7" w:rsidRDefault="00AB08D7" w:rsidP="00F744B7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AB08D7" w:rsidRDefault="00AB08D7" w:rsidP="00F744B7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B08D7" w:rsidRDefault="00AB08D7" w:rsidP="00F744B7">
      <w:pPr>
        <w:pStyle w:val="ConsTitle"/>
        <w:widowControl/>
        <w:spacing w:line="288" w:lineRule="auto"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25.11.2021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№ 135</w:t>
      </w:r>
    </w:p>
    <w:p w:rsidR="00AB08D7" w:rsidRDefault="00AB08D7" w:rsidP="00F744B7">
      <w:pPr>
        <w:pStyle w:val="ConsTitle"/>
        <w:widowControl/>
        <w:spacing w:line="288" w:lineRule="auto"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AB08D7" w:rsidRPr="00F744B7" w:rsidRDefault="00AB08D7" w:rsidP="00F744B7">
      <w:pPr>
        <w:jc w:val="right"/>
        <w:rPr>
          <w:b w:val="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44B7">
        <w:rPr>
          <w:b w:val="0"/>
          <w:sz w:val="22"/>
          <w:szCs w:val="22"/>
        </w:rPr>
        <w:t>Принято Ржевской городской Думой</w:t>
      </w:r>
    </w:p>
    <w:p w:rsidR="00AB08D7" w:rsidRPr="00F744B7" w:rsidRDefault="00AB08D7" w:rsidP="00F744B7">
      <w:pPr>
        <w:jc w:val="right"/>
        <w:rPr>
          <w:b w:val="0"/>
          <w:sz w:val="22"/>
          <w:szCs w:val="22"/>
        </w:rPr>
      </w:pPr>
      <w:r w:rsidRPr="00F744B7">
        <w:rPr>
          <w:b w:val="0"/>
          <w:sz w:val="22"/>
          <w:szCs w:val="22"/>
        </w:rPr>
        <w:t>25 ноября  2021 года</w:t>
      </w:r>
    </w:p>
    <w:p w:rsidR="00AB08D7" w:rsidRPr="00F744B7" w:rsidRDefault="00AB08D7" w:rsidP="00F744B7">
      <w:pPr>
        <w:rPr>
          <w:b w:val="0"/>
          <w:sz w:val="22"/>
          <w:szCs w:val="22"/>
        </w:rPr>
      </w:pPr>
    </w:p>
    <w:p w:rsidR="00AB08D7" w:rsidRPr="00F744B7" w:rsidRDefault="00AB08D7" w:rsidP="00F744B7">
      <w:pPr>
        <w:rPr>
          <w:b w:val="0"/>
          <w:sz w:val="22"/>
          <w:szCs w:val="22"/>
        </w:rPr>
      </w:pPr>
      <w:r w:rsidRPr="00F744B7">
        <w:rPr>
          <w:b w:val="0"/>
          <w:sz w:val="22"/>
          <w:szCs w:val="22"/>
        </w:rPr>
        <w:tab/>
      </w:r>
      <w:r w:rsidRPr="00F744B7">
        <w:rPr>
          <w:b w:val="0"/>
          <w:sz w:val="22"/>
          <w:szCs w:val="22"/>
        </w:rPr>
        <w:tab/>
      </w:r>
      <w:r w:rsidRPr="00F744B7">
        <w:rPr>
          <w:b w:val="0"/>
          <w:sz w:val="22"/>
          <w:szCs w:val="22"/>
        </w:rPr>
        <w:tab/>
      </w:r>
      <w:r w:rsidRPr="00F744B7">
        <w:rPr>
          <w:b w:val="0"/>
          <w:sz w:val="22"/>
          <w:szCs w:val="22"/>
        </w:rPr>
        <w:tab/>
      </w:r>
      <w:r w:rsidRPr="00F744B7">
        <w:rPr>
          <w:b w:val="0"/>
          <w:sz w:val="22"/>
          <w:szCs w:val="22"/>
        </w:rPr>
        <w:tab/>
      </w:r>
    </w:p>
    <w:p w:rsidR="00AB08D7" w:rsidRPr="00F744B7" w:rsidRDefault="00AB08D7" w:rsidP="00F744B7">
      <w:pPr>
        <w:rPr>
          <w:b w:val="0"/>
          <w:sz w:val="22"/>
          <w:szCs w:val="22"/>
        </w:rPr>
      </w:pPr>
      <w:r w:rsidRPr="00F744B7">
        <w:rPr>
          <w:b w:val="0"/>
          <w:sz w:val="22"/>
          <w:szCs w:val="22"/>
        </w:rPr>
        <w:t>О внесении изменений в Решение</w:t>
      </w:r>
    </w:p>
    <w:p w:rsidR="00AB08D7" w:rsidRPr="00F744B7" w:rsidRDefault="00AB08D7" w:rsidP="00F744B7">
      <w:pPr>
        <w:rPr>
          <w:b w:val="0"/>
          <w:sz w:val="22"/>
          <w:szCs w:val="22"/>
        </w:rPr>
      </w:pPr>
      <w:r w:rsidRPr="00F744B7">
        <w:rPr>
          <w:b w:val="0"/>
          <w:sz w:val="22"/>
          <w:szCs w:val="22"/>
        </w:rPr>
        <w:t>Ржевской городской Думы от 25.06.2013 № 265</w:t>
      </w:r>
    </w:p>
    <w:p w:rsidR="00AB08D7" w:rsidRPr="003279FF" w:rsidRDefault="00AB08D7" w:rsidP="003279FF">
      <w:pPr>
        <w:rPr>
          <w:highlight w:val="yellow"/>
          <w:lang w:eastAsia="ja-JP"/>
        </w:rPr>
      </w:pPr>
    </w:p>
    <w:p w:rsidR="00AB08D7" w:rsidRPr="00E52748" w:rsidRDefault="00AB08D7" w:rsidP="008E1EE3">
      <w:pPr>
        <w:pStyle w:val="Heading1"/>
        <w:suppressAutoHyphens/>
        <w:ind w:firstLine="56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E106A">
        <w:rPr>
          <w:rFonts w:ascii="Times New Roman" w:hAnsi="Times New Roman"/>
          <w:b w:val="0"/>
          <w:bCs w:val="0"/>
          <w:color w:val="auto"/>
          <w:sz w:val="24"/>
          <w:szCs w:val="24"/>
        </w:rPr>
        <w:t>В соответствии с Гражданским кодексом Р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оссийской </w:t>
      </w:r>
      <w:r w:rsidRPr="008E106A">
        <w:rPr>
          <w:rFonts w:ascii="Times New Roman" w:hAnsi="Times New Roman"/>
          <w:b w:val="0"/>
          <w:bCs w:val="0"/>
          <w:color w:val="auto"/>
          <w:sz w:val="24"/>
          <w:szCs w:val="24"/>
        </w:rPr>
        <w:t>Ф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едерации</w:t>
      </w:r>
      <w:r w:rsidRPr="008E106A">
        <w:rPr>
          <w:rFonts w:ascii="Times New Roman" w:hAnsi="Times New Roman"/>
          <w:b w:val="0"/>
          <w:bCs w:val="0"/>
          <w:color w:val="auto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рации», в соответствии со статье</w:t>
      </w:r>
      <w:r w:rsidRPr="008E106A">
        <w:rPr>
          <w:rFonts w:ascii="Times New Roman" w:hAnsi="Times New Roman"/>
          <w:b w:val="0"/>
          <w:bCs w:val="0"/>
          <w:color w:val="auto"/>
          <w:sz w:val="24"/>
          <w:szCs w:val="24"/>
        </w:rPr>
        <w:t>й 26 Устава города Ржева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Тверской области</w:t>
      </w:r>
      <w:r w:rsidRPr="008E106A">
        <w:rPr>
          <w:rFonts w:ascii="Times New Roman" w:hAnsi="Times New Roman"/>
          <w:b w:val="0"/>
          <w:bCs w:val="0"/>
          <w:color w:val="auto"/>
          <w:sz w:val="24"/>
          <w:szCs w:val="24"/>
        </w:rPr>
        <w:t>, Ржевская городская Дума</w:t>
      </w:r>
    </w:p>
    <w:p w:rsidR="00AB08D7" w:rsidRPr="008E106A" w:rsidRDefault="00AB08D7" w:rsidP="008E1EE3">
      <w:pPr>
        <w:suppressAutoHyphens/>
        <w:ind w:left="-180" w:firstLine="360"/>
        <w:rPr>
          <w:b w:val="0"/>
          <w:bCs w:val="0"/>
          <w:sz w:val="24"/>
          <w:szCs w:val="24"/>
        </w:rPr>
      </w:pPr>
    </w:p>
    <w:p w:rsidR="00AB08D7" w:rsidRPr="008E106A" w:rsidRDefault="00AB08D7" w:rsidP="001B72E4">
      <w:pPr>
        <w:suppressAutoHyphens/>
        <w:ind w:left="-180" w:firstLine="360"/>
        <w:jc w:val="center"/>
        <w:rPr>
          <w:b w:val="0"/>
          <w:sz w:val="24"/>
          <w:szCs w:val="24"/>
        </w:rPr>
      </w:pPr>
      <w:r w:rsidRPr="008E106A">
        <w:rPr>
          <w:b w:val="0"/>
          <w:sz w:val="24"/>
          <w:szCs w:val="24"/>
        </w:rPr>
        <w:t>РЕШИЛА:</w:t>
      </w:r>
    </w:p>
    <w:p w:rsidR="00AB08D7" w:rsidRPr="008E106A" w:rsidRDefault="00AB08D7" w:rsidP="001B72E4">
      <w:pPr>
        <w:suppressAutoHyphens/>
        <w:ind w:left="-180" w:firstLine="360"/>
        <w:rPr>
          <w:b w:val="0"/>
          <w:sz w:val="24"/>
          <w:szCs w:val="24"/>
        </w:rPr>
      </w:pPr>
    </w:p>
    <w:p w:rsidR="00AB08D7" w:rsidRPr="00F67BB4" w:rsidRDefault="00AB08D7" w:rsidP="0052344A">
      <w:pPr>
        <w:suppressAutoHyphens/>
        <w:spacing w:line="276" w:lineRule="auto"/>
        <w:ind w:firstLine="567"/>
        <w:jc w:val="both"/>
        <w:rPr>
          <w:b w:val="0"/>
          <w:sz w:val="24"/>
          <w:szCs w:val="24"/>
        </w:rPr>
      </w:pPr>
      <w:r w:rsidRPr="00F67BB4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>Внести в Решение</w:t>
      </w:r>
      <w:r w:rsidRPr="00F67BB4">
        <w:rPr>
          <w:b w:val="0"/>
          <w:sz w:val="24"/>
          <w:szCs w:val="24"/>
        </w:rPr>
        <w:t xml:space="preserve"> Ржевской городской Думы от 25.06.2013 № 265 «Об утверждении Порядка размещения нестационарных торговых объектов на территории</w:t>
      </w:r>
      <w:r>
        <w:rPr>
          <w:b w:val="0"/>
          <w:sz w:val="24"/>
          <w:szCs w:val="24"/>
        </w:rPr>
        <w:t xml:space="preserve"> города Ржева» (далее – Решение) следующие изменения</w:t>
      </w:r>
      <w:r w:rsidRPr="00F67BB4">
        <w:rPr>
          <w:b w:val="0"/>
          <w:sz w:val="24"/>
          <w:szCs w:val="24"/>
        </w:rPr>
        <w:t>:</w:t>
      </w:r>
    </w:p>
    <w:p w:rsidR="00AB08D7" w:rsidRPr="004F01C5" w:rsidRDefault="00AB08D7" w:rsidP="0015487C">
      <w:pPr>
        <w:suppressAutoHyphens/>
        <w:spacing w:line="276" w:lineRule="auto"/>
        <w:ind w:firstLine="567"/>
        <w:jc w:val="both"/>
        <w:rPr>
          <w:b w:val="0"/>
          <w:sz w:val="24"/>
          <w:szCs w:val="24"/>
        </w:rPr>
      </w:pPr>
      <w:r w:rsidRPr="004F01C5">
        <w:rPr>
          <w:b w:val="0"/>
          <w:sz w:val="24"/>
          <w:szCs w:val="24"/>
        </w:rPr>
        <w:t xml:space="preserve">1.1. Подпункт </w:t>
      </w:r>
      <w:r>
        <w:rPr>
          <w:b w:val="0"/>
          <w:sz w:val="24"/>
          <w:szCs w:val="24"/>
        </w:rPr>
        <w:t xml:space="preserve">1.1. </w:t>
      </w:r>
      <w:r w:rsidRPr="004F01C5">
        <w:rPr>
          <w:b w:val="0"/>
          <w:sz w:val="24"/>
          <w:szCs w:val="24"/>
        </w:rPr>
        <w:t xml:space="preserve"> Приложения 1 к Решению изложить в новой редакции:</w:t>
      </w:r>
    </w:p>
    <w:p w:rsidR="00AB08D7" w:rsidRPr="0015487C" w:rsidRDefault="00AB08D7" w:rsidP="00020C68">
      <w:p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bookmarkStart w:id="0" w:name="sub_3011"/>
      <w:r w:rsidRPr="00875052">
        <w:rPr>
          <w:b w:val="0"/>
          <w:bCs w:val="0"/>
          <w:sz w:val="24"/>
          <w:szCs w:val="24"/>
        </w:rPr>
        <w:t>«</w:t>
      </w:r>
      <w:bookmarkStart w:id="1" w:name="_GoBack"/>
      <w:r w:rsidRPr="0015487C">
        <w:rPr>
          <w:b w:val="0"/>
          <w:bCs w:val="0"/>
          <w:sz w:val="24"/>
          <w:szCs w:val="24"/>
        </w:rPr>
        <w:t xml:space="preserve">1.1. </w:t>
      </w:r>
      <w:r w:rsidRPr="0015487C">
        <w:rPr>
          <w:b w:val="0"/>
          <w:bCs w:val="0"/>
          <w:sz w:val="24"/>
          <w:szCs w:val="24"/>
          <w:lang w:eastAsia="en-US"/>
        </w:rPr>
        <w:t xml:space="preserve">Настоящий порядок (далее - Порядок) разработан в соответствии с </w:t>
      </w:r>
      <w:hyperlink r:id="rId5" w:history="1">
        <w:r w:rsidRPr="00875052">
          <w:rPr>
            <w:b w:val="0"/>
            <w:bCs w:val="0"/>
            <w:sz w:val="24"/>
            <w:szCs w:val="24"/>
            <w:lang w:eastAsia="en-US"/>
          </w:rPr>
          <w:t>Градостроительным кодексом</w:t>
        </w:r>
      </w:hyperlink>
      <w:r w:rsidRPr="0015487C">
        <w:rPr>
          <w:b w:val="0"/>
          <w:bCs w:val="0"/>
          <w:sz w:val="24"/>
          <w:szCs w:val="24"/>
          <w:lang w:eastAsia="en-US"/>
        </w:rPr>
        <w:t xml:space="preserve"> РФ,  </w:t>
      </w:r>
      <w:hyperlink r:id="rId6" w:history="1">
        <w:r w:rsidRPr="00875052">
          <w:rPr>
            <w:b w:val="0"/>
            <w:bCs w:val="0"/>
            <w:sz w:val="24"/>
            <w:szCs w:val="24"/>
            <w:lang w:eastAsia="en-US"/>
          </w:rPr>
          <w:t>Земельным кодексом</w:t>
        </w:r>
      </w:hyperlink>
      <w:r w:rsidRPr="0015487C">
        <w:rPr>
          <w:b w:val="0"/>
          <w:bCs w:val="0"/>
          <w:sz w:val="24"/>
          <w:szCs w:val="24"/>
          <w:lang w:eastAsia="en-US"/>
        </w:rPr>
        <w:t xml:space="preserve"> РФ, </w:t>
      </w:r>
      <w:hyperlink r:id="rId7" w:history="1">
        <w:r w:rsidRPr="00875052">
          <w:rPr>
            <w:b w:val="0"/>
            <w:bCs w:val="0"/>
            <w:sz w:val="24"/>
            <w:szCs w:val="24"/>
            <w:lang w:eastAsia="en-US"/>
          </w:rPr>
          <w:t>Федеральным законом</w:t>
        </w:r>
      </w:hyperlink>
      <w:r w:rsidRPr="0015487C">
        <w:rPr>
          <w:b w:val="0"/>
          <w:bCs w:val="0"/>
          <w:sz w:val="24"/>
          <w:szCs w:val="24"/>
          <w:lang w:eastAsia="en-US"/>
        </w:rPr>
        <w:t xml:space="preserve"> Российской Федерации от 28.12.2009 № 381-ФЗ "Об основах государственного регулирования торговой деятельности в Российской Федерации",</w:t>
      </w:r>
      <w:hyperlink r:id="rId8" w:history="1">
        <w:r w:rsidRPr="00875052">
          <w:rPr>
            <w:b w:val="0"/>
            <w:bCs w:val="0"/>
            <w:sz w:val="24"/>
            <w:szCs w:val="24"/>
            <w:lang w:eastAsia="en-US"/>
          </w:rPr>
          <w:t>Постановлением</w:t>
        </w:r>
      </w:hyperlink>
      <w:r w:rsidRPr="0015487C">
        <w:rPr>
          <w:b w:val="0"/>
          <w:bCs w:val="0"/>
          <w:sz w:val="24"/>
          <w:szCs w:val="24"/>
          <w:lang w:eastAsia="en-US"/>
        </w:rPr>
        <w:t xml:space="preserve"> Правительства РФ от </w:t>
      </w:r>
      <w:r w:rsidRPr="00875052">
        <w:rPr>
          <w:b w:val="0"/>
          <w:bCs w:val="0"/>
          <w:sz w:val="24"/>
          <w:szCs w:val="24"/>
        </w:rPr>
        <w:t xml:space="preserve">9 апреля </w:t>
      </w:r>
      <w:smartTag w:uri="urn:schemas-microsoft-com:office:smarttags" w:element="metricconverter">
        <w:smartTagPr>
          <w:attr w:name="ProductID" w:val="2016 г"/>
        </w:smartTagPr>
        <w:r w:rsidRPr="00875052">
          <w:rPr>
            <w:b w:val="0"/>
            <w:bCs w:val="0"/>
            <w:sz w:val="24"/>
            <w:szCs w:val="24"/>
          </w:rPr>
          <w:t>2016 г</w:t>
        </w:r>
      </w:smartTag>
      <w:r w:rsidRPr="00875052">
        <w:rPr>
          <w:b w:val="0"/>
          <w:bCs w:val="0"/>
          <w:sz w:val="24"/>
          <w:szCs w:val="24"/>
        </w:rPr>
        <w:t xml:space="preserve">. N 291 </w:t>
      </w:r>
      <w:r w:rsidRPr="0015487C">
        <w:rPr>
          <w:b w:val="0"/>
          <w:bCs w:val="0"/>
          <w:sz w:val="24"/>
          <w:szCs w:val="24"/>
          <w:lang w:eastAsia="en-US"/>
        </w:rPr>
        <w:t>"</w:t>
      </w:r>
      <w:r w:rsidRPr="00875052">
        <w:rPr>
          <w:b w:val="0"/>
          <w:bCs w:val="0"/>
          <w:sz w:val="24"/>
          <w:szCs w:val="24"/>
        </w:rPr>
        <w:t>Об утверждении правил установления субъектами Российской Федерации нормативов мин</w:t>
      </w:r>
      <w:r w:rsidRPr="00875052">
        <w:rPr>
          <w:b w:val="0"/>
          <w:bCs w:val="0"/>
          <w:sz w:val="24"/>
          <w:szCs w:val="24"/>
        </w:rPr>
        <w:t>и</w:t>
      </w:r>
      <w:r w:rsidRPr="00875052">
        <w:rPr>
          <w:b w:val="0"/>
          <w:bCs w:val="0"/>
          <w:sz w:val="24"/>
          <w:szCs w:val="24"/>
        </w:rPr>
        <w:t>мальной обеспеченности населения площадью торговых объектов и методики расчета но</w:t>
      </w:r>
      <w:r w:rsidRPr="00875052">
        <w:rPr>
          <w:b w:val="0"/>
          <w:bCs w:val="0"/>
          <w:sz w:val="24"/>
          <w:szCs w:val="24"/>
        </w:rPr>
        <w:t>р</w:t>
      </w:r>
      <w:r w:rsidRPr="00875052">
        <w:rPr>
          <w:b w:val="0"/>
          <w:bCs w:val="0"/>
          <w:sz w:val="24"/>
          <w:szCs w:val="24"/>
        </w:rPr>
        <w:t>мативов минимальной обеспеченности</w:t>
      </w:r>
      <w:r>
        <w:rPr>
          <w:b w:val="0"/>
          <w:bCs w:val="0"/>
          <w:sz w:val="24"/>
          <w:szCs w:val="24"/>
        </w:rPr>
        <w:t xml:space="preserve"> </w:t>
      </w:r>
      <w:r w:rsidRPr="00875052">
        <w:rPr>
          <w:b w:val="0"/>
          <w:bCs w:val="0"/>
          <w:sz w:val="24"/>
          <w:szCs w:val="24"/>
        </w:rPr>
        <w:t>населения площадью торговых объектов</w:t>
      </w:r>
      <w:r w:rsidRPr="0015487C">
        <w:rPr>
          <w:b w:val="0"/>
          <w:bCs w:val="0"/>
          <w:sz w:val="24"/>
          <w:szCs w:val="24"/>
          <w:lang w:eastAsia="en-US"/>
        </w:rPr>
        <w:t xml:space="preserve">", </w:t>
      </w:r>
      <w:hyperlink r:id="rId9" w:history="1">
        <w:r w:rsidRPr="00875052">
          <w:rPr>
            <w:b w:val="0"/>
            <w:bCs w:val="0"/>
            <w:sz w:val="24"/>
            <w:szCs w:val="24"/>
            <w:lang w:eastAsia="en-US"/>
          </w:rPr>
          <w:t>Постановлением</w:t>
        </w:r>
      </w:hyperlink>
      <w:r w:rsidRPr="0015487C">
        <w:rPr>
          <w:b w:val="0"/>
          <w:bCs w:val="0"/>
          <w:sz w:val="24"/>
          <w:szCs w:val="24"/>
          <w:lang w:eastAsia="en-US"/>
        </w:rPr>
        <w:t xml:space="preserve"> Правительства РФ от 29.09.2010 №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</w:t>
      </w:r>
      <w:r w:rsidRPr="0015487C">
        <w:rPr>
          <w:b w:val="0"/>
          <w:bCs w:val="0"/>
          <w:sz w:val="24"/>
          <w:szCs w:val="24"/>
          <w:lang w:eastAsia="en-US"/>
        </w:rPr>
        <w:t>е</w:t>
      </w:r>
      <w:r w:rsidRPr="0015487C">
        <w:rPr>
          <w:b w:val="0"/>
          <w:bCs w:val="0"/>
          <w:sz w:val="24"/>
          <w:szCs w:val="24"/>
          <w:lang w:eastAsia="en-US"/>
        </w:rPr>
        <w:t xml:space="preserve">ния нестационарных торговых объектов", </w:t>
      </w:r>
      <w:r w:rsidRPr="00875052">
        <w:rPr>
          <w:b w:val="0"/>
          <w:bCs w:val="0"/>
          <w:sz w:val="24"/>
          <w:szCs w:val="24"/>
          <w:lang w:eastAsia="en-US"/>
        </w:rPr>
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</w:t>
      </w:r>
      <w:r w:rsidRPr="00875052">
        <w:rPr>
          <w:b w:val="0"/>
          <w:bCs w:val="0"/>
          <w:sz w:val="24"/>
          <w:szCs w:val="24"/>
          <w:lang w:eastAsia="en-US"/>
        </w:rPr>
        <w:t>о</w:t>
      </w:r>
      <w:r w:rsidRPr="00875052">
        <w:rPr>
          <w:b w:val="0"/>
          <w:bCs w:val="0"/>
          <w:sz w:val="24"/>
          <w:szCs w:val="24"/>
          <w:lang w:eastAsia="en-US"/>
        </w:rPr>
        <w:t>приятий"</w:t>
      </w:r>
      <w:r w:rsidRPr="0015487C">
        <w:rPr>
          <w:b w:val="0"/>
          <w:bCs w:val="0"/>
          <w:sz w:val="24"/>
          <w:szCs w:val="24"/>
          <w:lang w:eastAsia="en-US"/>
        </w:rPr>
        <w:t xml:space="preserve">, </w:t>
      </w:r>
      <w:hyperlink r:id="rId10" w:history="1">
        <w:r w:rsidRPr="00875052">
          <w:rPr>
            <w:b w:val="0"/>
            <w:bCs w:val="0"/>
            <w:sz w:val="24"/>
            <w:szCs w:val="24"/>
            <w:lang w:eastAsia="en-US"/>
          </w:rPr>
          <w:t>СП 2.3.6.3668-20</w:t>
        </w:r>
      </w:hyperlink>
      <w:r w:rsidRPr="00875052">
        <w:rPr>
          <w:b w:val="0"/>
          <w:bCs w:val="0"/>
          <w:sz w:val="24"/>
          <w:szCs w:val="24"/>
        </w:rPr>
        <w:t xml:space="preserve"> "Санитарно-эпидемиологические требования к условиям де</w:t>
      </w:r>
      <w:r w:rsidRPr="00875052">
        <w:rPr>
          <w:b w:val="0"/>
          <w:bCs w:val="0"/>
          <w:sz w:val="24"/>
          <w:szCs w:val="24"/>
        </w:rPr>
        <w:t>я</w:t>
      </w:r>
      <w:r w:rsidRPr="00875052">
        <w:rPr>
          <w:b w:val="0"/>
          <w:bCs w:val="0"/>
          <w:sz w:val="24"/>
          <w:szCs w:val="24"/>
        </w:rPr>
        <w:t xml:space="preserve">тельности торговых объектов и рынков, реализующих пищевую продукцию", </w:t>
      </w:r>
      <w:hyperlink r:id="rId11" w:history="1">
        <w:r w:rsidRPr="00875052">
          <w:rPr>
            <w:b w:val="0"/>
            <w:bCs w:val="0"/>
            <w:sz w:val="24"/>
            <w:szCs w:val="24"/>
            <w:lang w:eastAsia="en-US"/>
          </w:rPr>
          <w:t>СНиП 2.07.01-89</w:t>
        </w:r>
      </w:hyperlink>
      <w:r w:rsidRPr="0015487C">
        <w:rPr>
          <w:b w:val="0"/>
          <w:bCs w:val="0"/>
          <w:sz w:val="24"/>
          <w:szCs w:val="24"/>
          <w:lang w:eastAsia="en-US"/>
        </w:rPr>
        <w:t xml:space="preserve"> "Градостроительство. Планировка и застройка городских и сельских поселений", </w:t>
      </w:r>
      <w:hyperlink r:id="rId12" w:history="1">
        <w:r w:rsidRPr="00875052">
          <w:rPr>
            <w:b w:val="0"/>
            <w:bCs w:val="0"/>
            <w:sz w:val="24"/>
            <w:szCs w:val="24"/>
            <w:lang w:eastAsia="en-US"/>
          </w:rPr>
          <w:t>постановлением</w:t>
        </w:r>
      </w:hyperlink>
      <w:r w:rsidRPr="0015487C">
        <w:rPr>
          <w:b w:val="0"/>
          <w:bCs w:val="0"/>
          <w:sz w:val="24"/>
          <w:szCs w:val="24"/>
          <w:lang w:eastAsia="en-US"/>
        </w:rPr>
        <w:t xml:space="preserve"> Администрации Тверской области от 28.09.2010 № 458-па "О порядке ра</w:t>
      </w:r>
      <w:r w:rsidRPr="0015487C">
        <w:rPr>
          <w:b w:val="0"/>
          <w:bCs w:val="0"/>
          <w:sz w:val="24"/>
          <w:szCs w:val="24"/>
          <w:lang w:eastAsia="en-US"/>
        </w:rPr>
        <w:t>з</w:t>
      </w:r>
      <w:r w:rsidRPr="0015487C">
        <w:rPr>
          <w:b w:val="0"/>
          <w:bCs w:val="0"/>
          <w:sz w:val="24"/>
          <w:szCs w:val="24"/>
          <w:lang w:eastAsia="en-US"/>
        </w:rPr>
        <w:t>работки и утверждения органами местного самоуправления муниципальных образований Тверской области схем размещения нестационарных торговых объектов",</w:t>
      </w:r>
      <w:hyperlink r:id="rId13" w:history="1">
        <w:r w:rsidRPr="00875052">
          <w:rPr>
            <w:b w:val="0"/>
            <w:bCs w:val="0"/>
            <w:sz w:val="24"/>
            <w:szCs w:val="24"/>
            <w:lang w:eastAsia="en-US"/>
          </w:rPr>
          <w:t>решением</w:t>
        </w:r>
      </w:hyperlink>
      <w:r w:rsidRPr="0015487C">
        <w:rPr>
          <w:b w:val="0"/>
          <w:bCs w:val="0"/>
          <w:sz w:val="24"/>
          <w:szCs w:val="24"/>
          <w:lang w:eastAsia="en-US"/>
        </w:rPr>
        <w:t xml:space="preserve"> Рже</w:t>
      </w:r>
      <w:r w:rsidRPr="0015487C">
        <w:rPr>
          <w:b w:val="0"/>
          <w:bCs w:val="0"/>
          <w:sz w:val="24"/>
          <w:szCs w:val="24"/>
          <w:lang w:eastAsia="en-US"/>
        </w:rPr>
        <w:t>в</w:t>
      </w:r>
      <w:r w:rsidRPr="0015487C">
        <w:rPr>
          <w:b w:val="0"/>
          <w:bCs w:val="0"/>
          <w:sz w:val="24"/>
          <w:szCs w:val="24"/>
          <w:lang w:eastAsia="en-US"/>
        </w:rPr>
        <w:t>ской  городской Думы от 08.04.2013 № 250 "О  правилах землепользования и застройки г</w:t>
      </w:r>
      <w:r w:rsidRPr="0015487C">
        <w:rPr>
          <w:b w:val="0"/>
          <w:bCs w:val="0"/>
          <w:sz w:val="24"/>
          <w:szCs w:val="24"/>
          <w:lang w:eastAsia="en-US"/>
        </w:rPr>
        <w:t>о</w:t>
      </w:r>
      <w:r w:rsidRPr="0015487C">
        <w:rPr>
          <w:b w:val="0"/>
          <w:bCs w:val="0"/>
          <w:sz w:val="24"/>
          <w:szCs w:val="24"/>
          <w:lang w:eastAsia="en-US"/>
        </w:rPr>
        <w:t xml:space="preserve">рода Ржева", </w:t>
      </w:r>
      <w:hyperlink r:id="rId14" w:history="1">
        <w:r w:rsidRPr="00875052">
          <w:rPr>
            <w:b w:val="0"/>
            <w:bCs w:val="0"/>
            <w:sz w:val="24"/>
            <w:szCs w:val="24"/>
            <w:lang w:eastAsia="en-US"/>
          </w:rPr>
          <w:t>Уставом</w:t>
        </w:r>
      </w:hyperlink>
      <w:r w:rsidRPr="0015487C">
        <w:rPr>
          <w:b w:val="0"/>
          <w:bCs w:val="0"/>
          <w:sz w:val="24"/>
          <w:szCs w:val="24"/>
          <w:lang w:eastAsia="en-US"/>
        </w:rPr>
        <w:t xml:space="preserve"> города Ржева.</w:t>
      </w:r>
      <w:bookmarkEnd w:id="1"/>
      <w:r w:rsidRPr="00875052">
        <w:rPr>
          <w:b w:val="0"/>
          <w:bCs w:val="0"/>
          <w:sz w:val="24"/>
          <w:szCs w:val="24"/>
          <w:lang w:eastAsia="en-US"/>
        </w:rPr>
        <w:t>»</w:t>
      </w:r>
    </w:p>
    <w:bookmarkEnd w:id="0"/>
    <w:p w:rsidR="00AB08D7" w:rsidRDefault="00AB08D7" w:rsidP="0052344A">
      <w:pPr>
        <w:suppressAutoHyphens/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AB08D7" w:rsidRPr="004F01C5" w:rsidRDefault="00AB08D7" w:rsidP="00AA15B7">
      <w:pPr>
        <w:suppressAutoHyphens/>
        <w:spacing w:line="276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</w:t>
      </w:r>
      <w:r w:rsidRPr="004F01C5">
        <w:rPr>
          <w:b w:val="0"/>
          <w:sz w:val="24"/>
          <w:szCs w:val="24"/>
        </w:rPr>
        <w:t>. Подпункт 3.8.Приложения 1 к Решению</w:t>
      </w:r>
      <w:r>
        <w:rPr>
          <w:b w:val="0"/>
          <w:sz w:val="24"/>
          <w:szCs w:val="24"/>
        </w:rPr>
        <w:t xml:space="preserve"> </w:t>
      </w:r>
      <w:r w:rsidRPr="004F01C5">
        <w:rPr>
          <w:b w:val="0"/>
          <w:sz w:val="24"/>
          <w:szCs w:val="24"/>
        </w:rPr>
        <w:t>изложить в новой редакции:</w:t>
      </w:r>
    </w:p>
    <w:p w:rsidR="00AB08D7" w:rsidRPr="00D81476" w:rsidRDefault="00AB08D7" w:rsidP="00D81476">
      <w:pPr>
        <w:suppressAutoHyphens/>
        <w:spacing w:line="276" w:lineRule="auto"/>
        <w:ind w:firstLine="567"/>
        <w:jc w:val="both"/>
        <w:rPr>
          <w:b w:val="0"/>
          <w:sz w:val="24"/>
          <w:szCs w:val="24"/>
        </w:rPr>
      </w:pPr>
      <w:r w:rsidRPr="00D81476">
        <w:rPr>
          <w:b w:val="0"/>
          <w:sz w:val="24"/>
          <w:szCs w:val="24"/>
        </w:rPr>
        <w:t>« 3.8. Не допускается размещение нестационарных торговых объектов:</w:t>
      </w:r>
    </w:p>
    <w:p w:rsidR="00AB08D7" w:rsidRPr="00D81476" w:rsidRDefault="00AB08D7" w:rsidP="00AA15B7">
      <w:pPr>
        <w:tabs>
          <w:tab w:val="left" w:pos="993"/>
        </w:tabs>
        <w:suppressAutoHyphens/>
        <w:spacing w:line="276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в местах, не включенных в С</w:t>
      </w:r>
      <w:r w:rsidRPr="00D81476">
        <w:rPr>
          <w:b w:val="0"/>
          <w:sz w:val="24"/>
          <w:szCs w:val="24"/>
        </w:rPr>
        <w:t>хему;</w:t>
      </w:r>
    </w:p>
    <w:p w:rsidR="00AB08D7" w:rsidRPr="00D81476" w:rsidRDefault="00AB08D7" w:rsidP="00AA15B7">
      <w:pPr>
        <w:suppressAutoHyphens/>
        <w:spacing w:line="276" w:lineRule="auto"/>
        <w:ind w:firstLine="567"/>
        <w:jc w:val="both"/>
        <w:rPr>
          <w:b w:val="0"/>
          <w:sz w:val="24"/>
          <w:szCs w:val="24"/>
        </w:rPr>
      </w:pPr>
      <w:r w:rsidRPr="00D81476">
        <w:rPr>
          <w:b w:val="0"/>
          <w:sz w:val="24"/>
          <w:szCs w:val="24"/>
        </w:rPr>
        <w:t xml:space="preserve"> -  в полосах отвода автомобильных дорог;</w:t>
      </w:r>
    </w:p>
    <w:p w:rsidR="00AB08D7" w:rsidRPr="00D81476" w:rsidRDefault="00AB08D7" w:rsidP="00AA15B7">
      <w:pPr>
        <w:tabs>
          <w:tab w:val="left" w:pos="993"/>
        </w:tabs>
        <w:suppressAutoHyphens/>
        <w:spacing w:line="276" w:lineRule="auto"/>
        <w:ind w:firstLine="567"/>
        <w:jc w:val="both"/>
        <w:rPr>
          <w:b w:val="0"/>
          <w:sz w:val="24"/>
          <w:szCs w:val="24"/>
        </w:rPr>
      </w:pPr>
      <w:r w:rsidRPr="00D81476">
        <w:rPr>
          <w:b w:val="0"/>
          <w:sz w:val="24"/>
          <w:szCs w:val="24"/>
        </w:rPr>
        <w:t>- в арках зданий, на газонах, цветниках, клумбах, площадках (детских, для отдыха,</w:t>
      </w:r>
    </w:p>
    <w:p w:rsidR="00AB08D7" w:rsidRPr="00D81476" w:rsidRDefault="00AB08D7" w:rsidP="00875052">
      <w:pPr>
        <w:tabs>
          <w:tab w:val="left" w:pos="567"/>
        </w:tabs>
        <w:suppressAutoHyphens/>
        <w:spacing w:line="276" w:lineRule="auto"/>
        <w:ind w:left="567"/>
        <w:jc w:val="both"/>
        <w:rPr>
          <w:b w:val="0"/>
          <w:sz w:val="24"/>
          <w:szCs w:val="24"/>
        </w:rPr>
      </w:pPr>
      <w:r w:rsidRPr="00D81476">
        <w:rPr>
          <w:b w:val="0"/>
          <w:sz w:val="24"/>
          <w:szCs w:val="24"/>
        </w:rPr>
        <w:t xml:space="preserve">спортивных), на дворовых территориях , на земельных участках многоквартирных жилых домов, в местах, не оборудованных подъездами для разгрузки товара, на тротуарах шириной менее </w:t>
      </w:r>
      <w:smartTag w:uri="urn:schemas-microsoft-com:office:smarttags" w:element="metricconverter">
        <w:smartTagPr>
          <w:attr w:name="ProductID" w:val="2,0 метра"/>
        </w:smartTagPr>
        <w:r w:rsidRPr="00D81476">
          <w:rPr>
            <w:b w:val="0"/>
            <w:sz w:val="24"/>
            <w:szCs w:val="24"/>
          </w:rPr>
          <w:t>3 метров</w:t>
        </w:r>
      </w:smartTag>
      <w:r w:rsidRPr="00D81476">
        <w:rPr>
          <w:b w:val="0"/>
          <w:sz w:val="24"/>
          <w:szCs w:val="24"/>
        </w:rPr>
        <w:t>;</w:t>
      </w:r>
    </w:p>
    <w:p w:rsidR="00AB08D7" w:rsidRPr="00D81476" w:rsidRDefault="00AB08D7" w:rsidP="00AA15B7">
      <w:pPr>
        <w:tabs>
          <w:tab w:val="left" w:pos="993"/>
        </w:tabs>
        <w:suppressAutoHyphens/>
        <w:spacing w:line="276" w:lineRule="auto"/>
        <w:ind w:firstLine="567"/>
        <w:jc w:val="both"/>
        <w:rPr>
          <w:b w:val="0"/>
          <w:sz w:val="24"/>
          <w:szCs w:val="24"/>
        </w:rPr>
      </w:pPr>
      <w:r w:rsidRPr="00D81476">
        <w:rPr>
          <w:b w:val="0"/>
          <w:sz w:val="24"/>
          <w:szCs w:val="24"/>
        </w:rPr>
        <w:t xml:space="preserve">      - ближе </w:t>
      </w:r>
      <w:smartTag w:uri="urn:schemas-microsoft-com:office:smarttags" w:element="metricconverter">
        <w:smartTagPr>
          <w:attr w:name="ProductID" w:val="2,0 метра"/>
        </w:smartTagPr>
        <w:r w:rsidRPr="00D81476">
          <w:rPr>
            <w:b w:val="0"/>
            <w:sz w:val="24"/>
            <w:szCs w:val="24"/>
          </w:rPr>
          <w:t>5 метров</w:t>
        </w:r>
      </w:smartTag>
      <w:r w:rsidRPr="00D81476">
        <w:rPr>
          <w:b w:val="0"/>
          <w:sz w:val="24"/>
          <w:szCs w:val="24"/>
        </w:rPr>
        <w:t xml:space="preserve"> от окон жилых и общественных зданий и витрин стационарных</w:t>
      </w:r>
    </w:p>
    <w:p w:rsidR="00AB08D7" w:rsidRPr="00D81476" w:rsidRDefault="00AB08D7" w:rsidP="00AA15B7">
      <w:pPr>
        <w:suppressAutoHyphens/>
        <w:spacing w:line="276" w:lineRule="auto"/>
        <w:ind w:firstLine="567"/>
        <w:jc w:val="both"/>
        <w:rPr>
          <w:b w:val="0"/>
          <w:sz w:val="24"/>
          <w:szCs w:val="24"/>
        </w:rPr>
      </w:pPr>
      <w:r w:rsidRPr="00D81476">
        <w:rPr>
          <w:b w:val="0"/>
          <w:sz w:val="24"/>
          <w:szCs w:val="24"/>
        </w:rPr>
        <w:t>торговых объектов;</w:t>
      </w:r>
    </w:p>
    <w:p w:rsidR="00AB08D7" w:rsidRPr="00D81476" w:rsidRDefault="00AB08D7" w:rsidP="00AA15B7">
      <w:pPr>
        <w:tabs>
          <w:tab w:val="left" w:pos="993"/>
        </w:tabs>
        <w:suppressAutoHyphens/>
        <w:spacing w:line="276" w:lineRule="auto"/>
        <w:ind w:firstLine="567"/>
        <w:jc w:val="both"/>
        <w:rPr>
          <w:b w:val="0"/>
          <w:sz w:val="24"/>
          <w:szCs w:val="24"/>
        </w:rPr>
      </w:pPr>
      <w:r w:rsidRPr="00D81476">
        <w:rPr>
          <w:b w:val="0"/>
          <w:sz w:val="24"/>
          <w:szCs w:val="24"/>
        </w:rPr>
        <w:t>- на инженерных сетях и коммуникациях и в охранных зонах инженерных сетей и</w:t>
      </w:r>
    </w:p>
    <w:p w:rsidR="00AB08D7" w:rsidRPr="00D81476" w:rsidRDefault="00AB08D7" w:rsidP="00AA15B7">
      <w:pPr>
        <w:suppressAutoHyphens/>
        <w:spacing w:line="276" w:lineRule="auto"/>
        <w:ind w:firstLine="567"/>
        <w:jc w:val="both"/>
        <w:rPr>
          <w:b w:val="0"/>
          <w:sz w:val="24"/>
          <w:szCs w:val="24"/>
        </w:rPr>
      </w:pPr>
      <w:r w:rsidRPr="00D81476">
        <w:rPr>
          <w:b w:val="0"/>
          <w:sz w:val="24"/>
          <w:szCs w:val="24"/>
        </w:rPr>
        <w:t>коммуникаций;</w:t>
      </w:r>
    </w:p>
    <w:p w:rsidR="00AB08D7" w:rsidRPr="00D81476" w:rsidRDefault="00AB08D7" w:rsidP="00AA15B7">
      <w:pPr>
        <w:suppressAutoHyphens/>
        <w:spacing w:line="276" w:lineRule="auto"/>
        <w:ind w:firstLine="567"/>
        <w:jc w:val="both"/>
        <w:rPr>
          <w:b w:val="0"/>
          <w:sz w:val="24"/>
          <w:szCs w:val="24"/>
        </w:rPr>
      </w:pPr>
      <w:r w:rsidRPr="00D81476">
        <w:rPr>
          <w:b w:val="0"/>
          <w:sz w:val="24"/>
          <w:szCs w:val="24"/>
        </w:rPr>
        <w:t xml:space="preserve">      - под железнодорожными путепроводами и автомобильными эстакадами, мостами;</w:t>
      </w:r>
    </w:p>
    <w:p w:rsidR="00AB08D7" w:rsidRPr="00D81476" w:rsidRDefault="00AB08D7" w:rsidP="00875052">
      <w:pPr>
        <w:tabs>
          <w:tab w:val="left" w:pos="993"/>
        </w:tabs>
        <w:suppressAutoHyphens/>
        <w:spacing w:line="276" w:lineRule="auto"/>
        <w:ind w:left="567"/>
        <w:jc w:val="both"/>
        <w:rPr>
          <w:b w:val="0"/>
          <w:sz w:val="24"/>
          <w:szCs w:val="24"/>
        </w:rPr>
      </w:pPr>
      <w:r w:rsidRPr="00D81476">
        <w:rPr>
          <w:b w:val="0"/>
          <w:sz w:val="24"/>
          <w:szCs w:val="24"/>
        </w:rPr>
        <w:t xml:space="preserve">-  на расстоянии менее </w:t>
      </w:r>
      <w:smartTag w:uri="urn:schemas-microsoft-com:office:smarttags" w:element="metricconverter">
        <w:smartTagPr>
          <w:attr w:name="ProductID" w:val="2,0 метра"/>
        </w:smartTagPr>
        <w:r w:rsidRPr="00D81476">
          <w:rPr>
            <w:b w:val="0"/>
            <w:sz w:val="24"/>
            <w:szCs w:val="24"/>
          </w:rPr>
          <w:t>25 метров</w:t>
        </w:r>
      </w:smartTag>
      <w:r w:rsidRPr="00D81476">
        <w:rPr>
          <w:b w:val="0"/>
          <w:sz w:val="24"/>
          <w:szCs w:val="24"/>
        </w:rPr>
        <w:t xml:space="preserve"> от мест сбора мусора и пищевых отходов, дворовых</w:t>
      </w:r>
      <w:r>
        <w:rPr>
          <w:b w:val="0"/>
          <w:sz w:val="24"/>
          <w:szCs w:val="24"/>
        </w:rPr>
        <w:t xml:space="preserve"> </w:t>
      </w:r>
      <w:r w:rsidRPr="00D81476">
        <w:rPr>
          <w:b w:val="0"/>
          <w:sz w:val="24"/>
          <w:szCs w:val="24"/>
        </w:rPr>
        <w:t>уборных, выгребных ям;</w:t>
      </w:r>
    </w:p>
    <w:p w:rsidR="00AB08D7" w:rsidRPr="00D81476" w:rsidRDefault="00AB08D7" w:rsidP="00875052">
      <w:pPr>
        <w:tabs>
          <w:tab w:val="left" w:pos="993"/>
        </w:tabs>
        <w:suppressAutoHyphens/>
        <w:spacing w:line="276" w:lineRule="auto"/>
        <w:ind w:left="567"/>
        <w:jc w:val="both"/>
        <w:rPr>
          <w:b w:val="0"/>
          <w:sz w:val="24"/>
          <w:szCs w:val="24"/>
        </w:rPr>
      </w:pPr>
      <w:r w:rsidRPr="00D81476">
        <w:rPr>
          <w:b w:val="0"/>
          <w:sz w:val="24"/>
          <w:szCs w:val="24"/>
        </w:rPr>
        <w:t xml:space="preserve"> - в случае, если размещение нестационарных торговых объектов уменьшает ширину</w:t>
      </w:r>
      <w:r>
        <w:rPr>
          <w:b w:val="0"/>
          <w:sz w:val="24"/>
          <w:szCs w:val="24"/>
        </w:rPr>
        <w:t xml:space="preserve"> </w:t>
      </w:r>
      <w:r w:rsidRPr="00D81476">
        <w:rPr>
          <w:b w:val="0"/>
          <w:sz w:val="24"/>
          <w:szCs w:val="24"/>
        </w:rPr>
        <w:t xml:space="preserve">пешеходных зон до </w:t>
      </w:r>
      <w:smartTag w:uri="urn:schemas-microsoft-com:office:smarttags" w:element="metricconverter">
        <w:smartTagPr>
          <w:attr w:name="ProductID" w:val="2,0 метра"/>
        </w:smartTagPr>
        <w:r w:rsidRPr="00D81476">
          <w:rPr>
            <w:b w:val="0"/>
            <w:sz w:val="24"/>
            <w:szCs w:val="24"/>
          </w:rPr>
          <w:t>3 метров</w:t>
        </w:r>
      </w:smartTag>
      <w:r w:rsidRPr="00D81476">
        <w:rPr>
          <w:b w:val="0"/>
          <w:sz w:val="24"/>
          <w:szCs w:val="24"/>
        </w:rPr>
        <w:t xml:space="preserve"> и менее;</w:t>
      </w:r>
    </w:p>
    <w:p w:rsidR="00AB08D7" w:rsidRPr="00D81476" w:rsidRDefault="00AB08D7" w:rsidP="00AA15B7">
      <w:pPr>
        <w:tabs>
          <w:tab w:val="left" w:pos="851"/>
          <w:tab w:val="left" w:pos="993"/>
        </w:tabs>
        <w:suppressAutoHyphens/>
        <w:spacing w:line="276" w:lineRule="auto"/>
        <w:ind w:firstLine="567"/>
        <w:jc w:val="both"/>
        <w:rPr>
          <w:b w:val="0"/>
          <w:sz w:val="24"/>
          <w:szCs w:val="24"/>
        </w:rPr>
      </w:pPr>
      <w:r w:rsidRPr="00D81476">
        <w:rPr>
          <w:b w:val="0"/>
          <w:sz w:val="24"/>
          <w:szCs w:val="24"/>
        </w:rPr>
        <w:t xml:space="preserve">       - в случае, если размещение нестационарных торговых объектов препятствует</w:t>
      </w:r>
    </w:p>
    <w:p w:rsidR="00AB08D7" w:rsidRDefault="00AB08D7" w:rsidP="00AA15B7">
      <w:pPr>
        <w:suppressAutoHyphens/>
        <w:spacing w:line="276" w:lineRule="auto"/>
        <w:ind w:left="567" w:firstLine="567"/>
        <w:jc w:val="both"/>
        <w:rPr>
          <w:b w:val="0"/>
          <w:sz w:val="24"/>
          <w:szCs w:val="24"/>
        </w:rPr>
      </w:pPr>
      <w:r w:rsidRPr="00D81476">
        <w:rPr>
          <w:b w:val="0"/>
          <w:sz w:val="24"/>
          <w:szCs w:val="24"/>
        </w:rPr>
        <w:t>свободному подъезду пожарной, аварийно-спасательной техники или доступу к объектам</w:t>
      </w:r>
      <w:r>
        <w:rPr>
          <w:b w:val="0"/>
          <w:sz w:val="24"/>
          <w:szCs w:val="24"/>
        </w:rPr>
        <w:t xml:space="preserve"> </w:t>
      </w:r>
      <w:r w:rsidRPr="00D81476">
        <w:rPr>
          <w:b w:val="0"/>
          <w:sz w:val="24"/>
          <w:szCs w:val="24"/>
        </w:rPr>
        <w:t>инженерной инфраструктуры (объекты энергоснабжения и освещения, колодцы, краны,</w:t>
      </w:r>
      <w:r>
        <w:rPr>
          <w:b w:val="0"/>
          <w:sz w:val="24"/>
          <w:szCs w:val="24"/>
        </w:rPr>
        <w:t xml:space="preserve"> </w:t>
      </w:r>
      <w:r w:rsidRPr="00D81476">
        <w:rPr>
          <w:b w:val="0"/>
          <w:sz w:val="24"/>
          <w:szCs w:val="24"/>
        </w:rPr>
        <w:t>гидранты и т.д.).</w:t>
      </w:r>
      <w:r>
        <w:rPr>
          <w:b w:val="0"/>
          <w:sz w:val="24"/>
          <w:szCs w:val="24"/>
        </w:rPr>
        <w:t>»</w:t>
      </w:r>
    </w:p>
    <w:p w:rsidR="00AB08D7" w:rsidRDefault="00AB08D7" w:rsidP="00AA15B7">
      <w:pPr>
        <w:suppressAutoHyphens/>
        <w:spacing w:line="276" w:lineRule="auto"/>
        <w:jc w:val="both"/>
        <w:rPr>
          <w:b w:val="0"/>
          <w:sz w:val="24"/>
          <w:szCs w:val="24"/>
        </w:rPr>
      </w:pPr>
    </w:p>
    <w:p w:rsidR="00AB08D7" w:rsidRPr="004F01C5" w:rsidRDefault="00AB08D7" w:rsidP="00AA15B7">
      <w:pPr>
        <w:suppressAutoHyphens/>
        <w:spacing w:line="276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1.3</w:t>
      </w:r>
      <w:r w:rsidRPr="004F01C5">
        <w:rPr>
          <w:b w:val="0"/>
          <w:sz w:val="24"/>
          <w:szCs w:val="24"/>
        </w:rPr>
        <w:t>. Подпункт 3.9. Приложения 1 к Решению изложить в новой редакции:</w:t>
      </w:r>
    </w:p>
    <w:p w:rsidR="00AB08D7" w:rsidRDefault="00AB08D7" w:rsidP="003274D0">
      <w:pPr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  <w:lang w:eastAsia="en-US"/>
        </w:rPr>
        <w:t>«</w:t>
      </w:r>
      <w:r w:rsidRPr="00767B53">
        <w:rPr>
          <w:b w:val="0"/>
          <w:bCs w:val="0"/>
          <w:sz w:val="24"/>
          <w:szCs w:val="24"/>
          <w:lang w:eastAsia="en-US"/>
        </w:rPr>
        <w:t xml:space="preserve">3.9.  </w:t>
      </w:r>
      <w:r>
        <w:rPr>
          <w:b w:val="0"/>
          <w:bCs w:val="0"/>
          <w:sz w:val="24"/>
          <w:szCs w:val="24"/>
          <w:lang w:eastAsia="en-US"/>
        </w:rPr>
        <w:t>Р</w:t>
      </w:r>
      <w:r w:rsidRPr="00767B53">
        <w:rPr>
          <w:b w:val="0"/>
          <w:bCs w:val="0"/>
          <w:sz w:val="24"/>
          <w:szCs w:val="24"/>
          <w:lang w:eastAsia="en-US"/>
        </w:rPr>
        <w:t xml:space="preserve">азмещение </w:t>
      </w:r>
      <w:r w:rsidRPr="00D81476">
        <w:rPr>
          <w:b w:val="0"/>
          <w:sz w:val="24"/>
          <w:szCs w:val="24"/>
        </w:rPr>
        <w:t>нестационарных торговых объектов</w:t>
      </w:r>
      <w:r w:rsidRPr="00767B53">
        <w:rPr>
          <w:b w:val="0"/>
          <w:bCs w:val="0"/>
          <w:sz w:val="24"/>
          <w:szCs w:val="24"/>
          <w:lang w:eastAsia="en-US"/>
        </w:rPr>
        <w:t xml:space="preserve"> возможно только на замощенной (а</w:t>
      </w:r>
      <w:r w:rsidRPr="00767B53">
        <w:rPr>
          <w:b w:val="0"/>
          <w:bCs w:val="0"/>
          <w:sz w:val="24"/>
          <w:szCs w:val="24"/>
          <w:lang w:eastAsia="en-US"/>
        </w:rPr>
        <w:t>с</w:t>
      </w:r>
      <w:r w:rsidRPr="00767B53">
        <w:rPr>
          <w:b w:val="0"/>
          <w:bCs w:val="0"/>
          <w:sz w:val="24"/>
          <w:szCs w:val="24"/>
          <w:lang w:eastAsia="en-US"/>
        </w:rPr>
        <w:t xml:space="preserve">фальтированной) площадке в границах тротуара и при условии свободной ширины прохода по тротуару не менее </w:t>
      </w:r>
      <w:smartTag w:uri="urn:schemas-microsoft-com:office:smarttags" w:element="metricconverter">
        <w:smartTagPr>
          <w:attr w:name="ProductID" w:val="2,0 метра"/>
        </w:smartTagPr>
        <w:r w:rsidRPr="00767B53">
          <w:rPr>
            <w:b w:val="0"/>
            <w:bCs w:val="0"/>
            <w:sz w:val="24"/>
            <w:szCs w:val="24"/>
            <w:lang w:eastAsia="en-US"/>
          </w:rPr>
          <w:t>2,0 метра</w:t>
        </w:r>
      </w:smartTag>
      <w:r w:rsidRPr="00767B53">
        <w:rPr>
          <w:b w:val="0"/>
          <w:bCs w:val="0"/>
          <w:sz w:val="24"/>
          <w:szCs w:val="24"/>
          <w:lang w:eastAsia="en-US"/>
        </w:rPr>
        <w:t xml:space="preserve"> от крайнего элемента объекта торговли до края проезжей ча</w:t>
      </w:r>
      <w:r w:rsidRPr="00767B53">
        <w:rPr>
          <w:b w:val="0"/>
          <w:bCs w:val="0"/>
          <w:sz w:val="24"/>
          <w:szCs w:val="24"/>
          <w:lang w:eastAsia="en-US"/>
        </w:rPr>
        <w:t>с</w:t>
      </w:r>
      <w:r w:rsidRPr="00767B53">
        <w:rPr>
          <w:b w:val="0"/>
          <w:bCs w:val="0"/>
          <w:sz w:val="24"/>
          <w:szCs w:val="24"/>
          <w:lang w:eastAsia="en-US"/>
        </w:rPr>
        <w:t>ти.</w:t>
      </w:r>
      <w:r>
        <w:rPr>
          <w:b w:val="0"/>
          <w:bCs w:val="0"/>
          <w:sz w:val="24"/>
          <w:szCs w:val="24"/>
          <w:lang w:eastAsia="en-US"/>
        </w:rPr>
        <w:t>».</w:t>
      </w:r>
    </w:p>
    <w:p w:rsidR="00AB08D7" w:rsidRPr="004F01C5" w:rsidRDefault="00AB08D7" w:rsidP="00AA15B7">
      <w:pPr>
        <w:suppressAutoHyphens/>
        <w:spacing w:line="276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1.4</w:t>
      </w:r>
      <w:r w:rsidRPr="004F01C5">
        <w:rPr>
          <w:b w:val="0"/>
          <w:sz w:val="24"/>
          <w:szCs w:val="24"/>
        </w:rPr>
        <w:t>. Подпункт 7. Приложения 3 к Решению изложить в новой редакции:</w:t>
      </w:r>
    </w:p>
    <w:p w:rsidR="00AB08D7" w:rsidRPr="00E1070E" w:rsidRDefault="00AB08D7" w:rsidP="00E1070E">
      <w:pPr>
        <w:suppressAutoHyphens/>
        <w:spacing w:line="276" w:lineRule="auto"/>
        <w:ind w:firstLine="567"/>
        <w:jc w:val="both"/>
        <w:rPr>
          <w:b w:val="0"/>
          <w:sz w:val="24"/>
          <w:szCs w:val="24"/>
        </w:rPr>
      </w:pPr>
      <w:r w:rsidRPr="00E1070E">
        <w:rPr>
          <w:b w:val="0"/>
          <w:sz w:val="24"/>
          <w:szCs w:val="24"/>
        </w:rPr>
        <w:t xml:space="preserve">«7. Основанием для отказа в размещении нестационарных торговых объектов при проведении </w:t>
      </w:r>
      <w:r w:rsidRPr="002F7846">
        <w:rPr>
          <w:b w:val="0"/>
          <w:sz w:val="24"/>
          <w:szCs w:val="24"/>
        </w:rPr>
        <w:t>Мероприятий на территории города Ржева является:</w:t>
      </w:r>
    </w:p>
    <w:p w:rsidR="00AB08D7" w:rsidRPr="00E1070E" w:rsidRDefault="00AB08D7" w:rsidP="00E1070E">
      <w:pPr>
        <w:suppressAutoHyphens/>
        <w:spacing w:line="276" w:lineRule="auto"/>
        <w:ind w:firstLine="567"/>
        <w:jc w:val="both"/>
        <w:rPr>
          <w:b w:val="0"/>
          <w:sz w:val="24"/>
          <w:szCs w:val="24"/>
        </w:rPr>
      </w:pPr>
      <w:r w:rsidRPr="00E1070E">
        <w:rPr>
          <w:b w:val="0"/>
          <w:sz w:val="24"/>
          <w:szCs w:val="24"/>
        </w:rPr>
        <w:t xml:space="preserve">- несоответствие заявления требованиям </w:t>
      </w:r>
      <w:hyperlink w:anchor="sub_6100" w:history="1">
        <w:r w:rsidRPr="00E1070E">
          <w:rPr>
            <w:rStyle w:val="Hyperlink"/>
            <w:b w:val="0"/>
            <w:sz w:val="24"/>
            <w:szCs w:val="24"/>
          </w:rPr>
          <w:t>приложения 1</w:t>
        </w:r>
      </w:hyperlink>
      <w:r w:rsidRPr="00E1070E">
        <w:rPr>
          <w:b w:val="0"/>
          <w:sz w:val="24"/>
          <w:szCs w:val="24"/>
        </w:rPr>
        <w:t xml:space="preserve"> настоящего Порядка;</w:t>
      </w:r>
    </w:p>
    <w:p w:rsidR="00AB08D7" w:rsidRPr="00E1070E" w:rsidRDefault="00AB08D7" w:rsidP="00E1070E">
      <w:pPr>
        <w:suppressAutoHyphens/>
        <w:spacing w:line="276" w:lineRule="auto"/>
        <w:ind w:firstLine="567"/>
        <w:jc w:val="both"/>
        <w:rPr>
          <w:b w:val="0"/>
          <w:sz w:val="24"/>
          <w:szCs w:val="24"/>
        </w:rPr>
      </w:pPr>
      <w:r w:rsidRPr="00E1070E">
        <w:rPr>
          <w:b w:val="0"/>
          <w:sz w:val="24"/>
          <w:szCs w:val="24"/>
        </w:rPr>
        <w:t>- нарушение срока подачи заявления;</w:t>
      </w:r>
    </w:p>
    <w:p w:rsidR="00AB08D7" w:rsidRPr="00E1070E" w:rsidRDefault="00AB08D7" w:rsidP="00E1070E">
      <w:pPr>
        <w:suppressAutoHyphens/>
        <w:spacing w:line="276" w:lineRule="auto"/>
        <w:ind w:firstLine="567"/>
        <w:jc w:val="both"/>
        <w:rPr>
          <w:b w:val="0"/>
          <w:sz w:val="24"/>
          <w:szCs w:val="24"/>
        </w:rPr>
      </w:pPr>
      <w:r w:rsidRPr="00E1070E">
        <w:rPr>
          <w:b w:val="0"/>
          <w:sz w:val="24"/>
          <w:szCs w:val="24"/>
        </w:rPr>
        <w:t>- отсутствие свободных  мест для размещения торговых объектов в местах проведения Мероприятий;</w:t>
      </w:r>
    </w:p>
    <w:p w:rsidR="00AB08D7" w:rsidRPr="00E1070E" w:rsidRDefault="00AB08D7" w:rsidP="00E1070E">
      <w:pPr>
        <w:suppressAutoHyphens/>
        <w:spacing w:line="276" w:lineRule="auto"/>
        <w:ind w:firstLine="567"/>
        <w:jc w:val="both"/>
        <w:rPr>
          <w:b w:val="0"/>
          <w:sz w:val="24"/>
          <w:szCs w:val="24"/>
        </w:rPr>
      </w:pPr>
      <w:r w:rsidRPr="00E1070E">
        <w:rPr>
          <w:b w:val="0"/>
          <w:sz w:val="24"/>
          <w:szCs w:val="24"/>
        </w:rPr>
        <w:t>- не соответствие ассортимента реализуемой продукции и заявленных территорий, местам, определенным Схемой и правовым актом администрации города Ржева.»</w:t>
      </w:r>
      <w:r>
        <w:rPr>
          <w:b w:val="0"/>
          <w:sz w:val="24"/>
          <w:szCs w:val="24"/>
        </w:rPr>
        <w:t>.</w:t>
      </w:r>
    </w:p>
    <w:p w:rsidR="00AB08D7" w:rsidRPr="004174E1" w:rsidRDefault="00AB08D7" w:rsidP="00E1070E">
      <w:pPr>
        <w:suppressAutoHyphens/>
        <w:spacing w:line="276" w:lineRule="auto"/>
        <w:jc w:val="both"/>
        <w:rPr>
          <w:b w:val="0"/>
          <w:sz w:val="24"/>
          <w:szCs w:val="24"/>
        </w:rPr>
      </w:pPr>
    </w:p>
    <w:p w:rsidR="00AB08D7" w:rsidRPr="004F01C5" w:rsidRDefault="00AB08D7" w:rsidP="004F01C5">
      <w:pPr>
        <w:suppressAutoHyphens/>
        <w:spacing w:line="276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1.5</w:t>
      </w:r>
      <w:r w:rsidRPr="004F01C5">
        <w:rPr>
          <w:b w:val="0"/>
          <w:sz w:val="24"/>
          <w:szCs w:val="24"/>
        </w:rPr>
        <w:t>. Приложение 3 к Порядку размещения  нестационарных торговых  объектов на территории города Ржева «Типовая форма договора на размещение нестационарного торгового объекта» изложить в новой редакции Приложение 1.</w:t>
      </w:r>
    </w:p>
    <w:p w:rsidR="00AB08D7" w:rsidRDefault="00AB08D7" w:rsidP="0030645E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AB08D7" w:rsidRDefault="00AB08D7" w:rsidP="004F01C5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1.6</w:t>
      </w:r>
      <w:r w:rsidRPr="004F01C5">
        <w:rPr>
          <w:b w:val="0"/>
          <w:sz w:val="24"/>
          <w:szCs w:val="24"/>
        </w:rPr>
        <w:t>. Приложение 4 «Методика определения начальной цены права на  размещение нестационарного торгового объекта на территории города Ржева» изложить в новой редакции Приложение 2.</w:t>
      </w:r>
    </w:p>
    <w:p w:rsidR="00AB08D7" w:rsidRDefault="00AB08D7" w:rsidP="004F01C5">
      <w:pPr>
        <w:suppressAutoHyphens/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AB08D7" w:rsidRDefault="00AB08D7" w:rsidP="003279FF">
      <w:pPr>
        <w:suppressAutoHyphens/>
        <w:spacing w:line="276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C341B9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Признать утратившим силу Решение Ржевской городской Думы от 26.05.2016 № 103</w:t>
      </w:r>
      <w:r w:rsidRPr="00F67BB4">
        <w:rPr>
          <w:b w:val="0"/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О внесении изменений в Решение Ржевской городской Думы от 25.06.2013 №265».</w:t>
      </w:r>
    </w:p>
    <w:p w:rsidR="00AB08D7" w:rsidRDefault="00AB08D7" w:rsidP="003279FF">
      <w:pPr>
        <w:suppressAutoHyphens/>
        <w:spacing w:line="276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C341B9">
        <w:rPr>
          <w:b w:val="0"/>
          <w:sz w:val="24"/>
          <w:szCs w:val="24"/>
        </w:rPr>
        <w:t>Настоящее</w:t>
      </w:r>
      <w:r>
        <w:rPr>
          <w:b w:val="0"/>
          <w:sz w:val="24"/>
          <w:szCs w:val="24"/>
        </w:rPr>
        <w:t xml:space="preserve"> р</w:t>
      </w:r>
      <w:r w:rsidRPr="00C341B9">
        <w:rPr>
          <w:b w:val="0"/>
          <w:sz w:val="24"/>
          <w:szCs w:val="24"/>
        </w:rPr>
        <w:t xml:space="preserve">ешение </w:t>
      </w:r>
      <w:r>
        <w:rPr>
          <w:b w:val="0"/>
          <w:sz w:val="24"/>
          <w:szCs w:val="24"/>
        </w:rPr>
        <w:t>за исключением п.1.5, 1.6.</w:t>
      </w:r>
      <w:r w:rsidRPr="00C341B9">
        <w:rPr>
          <w:b w:val="0"/>
          <w:sz w:val="24"/>
          <w:szCs w:val="24"/>
        </w:rPr>
        <w:t>вступает в силу с</w:t>
      </w:r>
      <w:r>
        <w:rPr>
          <w:b w:val="0"/>
          <w:sz w:val="24"/>
          <w:szCs w:val="24"/>
        </w:rPr>
        <w:t xml:space="preserve"> момента подписания</w:t>
      </w:r>
      <w:r w:rsidRPr="00C341B9">
        <w:rPr>
          <w:b w:val="0"/>
          <w:sz w:val="24"/>
          <w:szCs w:val="24"/>
        </w:rPr>
        <w:t xml:space="preserve"> и подлежит опубликованию</w:t>
      </w:r>
      <w:r>
        <w:rPr>
          <w:b w:val="0"/>
          <w:sz w:val="24"/>
          <w:szCs w:val="24"/>
        </w:rPr>
        <w:t xml:space="preserve"> </w:t>
      </w:r>
      <w:r w:rsidRPr="00C341B9">
        <w:rPr>
          <w:b w:val="0"/>
          <w:sz w:val="24"/>
          <w:szCs w:val="24"/>
        </w:rPr>
        <w:t>в газете «Ржевская правда» и размещению на официальном сайте Ржевской городской Думы в информационно-телекоммуникационной сети «Интернет</w:t>
      </w:r>
      <w:r>
        <w:rPr>
          <w:b w:val="0"/>
          <w:sz w:val="24"/>
          <w:szCs w:val="24"/>
        </w:rPr>
        <w:t>».</w:t>
      </w:r>
    </w:p>
    <w:p w:rsidR="00AB08D7" w:rsidRPr="00D63B5B" w:rsidRDefault="00AB08D7" w:rsidP="006F0E41">
      <w:pPr>
        <w:suppressAutoHyphens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Пункт 1.5. «</w:t>
      </w:r>
      <w:r w:rsidRPr="004F01C5">
        <w:rPr>
          <w:b w:val="0"/>
          <w:sz w:val="24"/>
          <w:szCs w:val="24"/>
        </w:rPr>
        <w:t xml:space="preserve">Приложение 3 к Порядку размещения  нестационарных торговых  объектов на территории города Ржева «Типовая форма договора на размещение нестационарного торгового объекта» </w:t>
      </w:r>
      <w:r>
        <w:rPr>
          <w:b w:val="0"/>
          <w:sz w:val="24"/>
          <w:szCs w:val="24"/>
        </w:rPr>
        <w:t xml:space="preserve">и пункт 1.6. «Приложение </w:t>
      </w:r>
      <w:r w:rsidRPr="00D63B5B">
        <w:rPr>
          <w:b w:val="0"/>
          <w:sz w:val="24"/>
          <w:szCs w:val="24"/>
        </w:rPr>
        <w:t>4  к решению Ржевской городской Думы Методика</w:t>
      </w:r>
      <w:r>
        <w:rPr>
          <w:b w:val="0"/>
          <w:sz w:val="24"/>
          <w:szCs w:val="24"/>
        </w:rPr>
        <w:t xml:space="preserve"> </w:t>
      </w:r>
      <w:r w:rsidRPr="00D63B5B">
        <w:rPr>
          <w:b w:val="0"/>
          <w:sz w:val="24"/>
          <w:szCs w:val="24"/>
        </w:rPr>
        <w:t>определения начальной цены</w:t>
      </w:r>
      <w:r>
        <w:rPr>
          <w:b w:val="0"/>
          <w:sz w:val="24"/>
          <w:szCs w:val="24"/>
        </w:rPr>
        <w:t xml:space="preserve"> </w:t>
      </w:r>
      <w:r w:rsidRPr="00D63B5B">
        <w:rPr>
          <w:b w:val="0"/>
          <w:sz w:val="24"/>
          <w:szCs w:val="24"/>
        </w:rPr>
        <w:t>права на  размещение нестационарного торгового объекта</w:t>
      </w:r>
      <w:r>
        <w:rPr>
          <w:b w:val="0"/>
          <w:sz w:val="24"/>
          <w:szCs w:val="24"/>
        </w:rPr>
        <w:t xml:space="preserve"> </w:t>
      </w:r>
      <w:r w:rsidRPr="00D63B5B">
        <w:rPr>
          <w:b w:val="0"/>
          <w:sz w:val="24"/>
          <w:szCs w:val="24"/>
        </w:rPr>
        <w:t>на территории города Ржева</w:t>
      </w:r>
      <w:r>
        <w:rPr>
          <w:b w:val="0"/>
          <w:sz w:val="24"/>
          <w:szCs w:val="24"/>
        </w:rPr>
        <w:t>» применяются с 01.01.2022г.</w:t>
      </w:r>
    </w:p>
    <w:p w:rsidR="00AB08D7" w:rsidRPr="00D63B5B" w:rsidRDefault="00AB08D7" w:rsidP="00D63B5B">
      <w:pPr>
        <w:suppressAutoHyphens/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AB08D7" w:rsidRDefault="00AB08D7" w:rsidP="003279FF">
      <w:pPr>
        <w:suppressAutoHyphens/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AB08D7" w:rsidRPr="003279FF" w:rsidRDefault="00AB08D7" w:rsidP="003279FF">
      <w:pPr>
        <w:suppressAutoHyphens/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AB08D7" w:rsidRDefault="00AB08D7" w:rsidP="001B72E4">
      <w:pPr>
        <w:suppressAutoHyphens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города Ржева                                                                              Р.С. Крылов</w:t>
      </w:r>
    </w:p>
    <w:p w:rsidR="00AB08D7" w:rsidRPr="00AD0A2E" w:rsidRDefault="00AB08D7" w:rsidP="001B72E4">
      <w:pPr>
        <w:suppressAutoHyphens/>
        <w:rPr>
          <w:b w:val="0"/>
          <w:sz w:val="24"/>
          <w:szCs w:val="24"/>
        </w:rPr>
      </w:pPr>
    </w:p>
    <w:p w:rsidR="00AB08D7" w:rsidRPr="00AD0A2E" w:rsidRDefault="00AB08D7" w:rsidP="001B72E4">
      <w:pPr>
        <w:suppressAutoHyphens/>
        <w:rPr>
          <w:b w:val="0"/>
          <w:sz w:val="24"/>
          <w:szCs w:val="24"/>
        </w:rPr>
      </w:pPr>
      <w:r w:rsidRPr="00AD0A2E">
        <w:rPr>
          <w:b w:val="0"/>
          <w:sz w:val="24"/>
          <w:szCs w:val="24"/>
        </w:rPr>
        <w:t>Председатель</w:t>
      </w:r>
    </w:p>
    <w:p w:rsidR="00AB08D7" w:rsidRPr="00DC2F47" w:rsidRDefault="00AB08D7" w:rsidP="009F7076">
      <w:pPr>
        <w:suppressAutoHyphens/>
        <w:rPr>
          <w:b w:val="0"/>
          <w:bCs w:val="0"/>
          <w:sz w:val="24"/>
          <w:szCs w:val="24"/>
          <w:highlight w:val="yellow"/>
        </w:rPr>
      </w:pPr>
      <w:r w:rsidRPr="00AD0A2E">
        <w:rPr>
          <w:b w:val="0"/>
          <w:bCs w:val="0"/>
          <w:sz w:val="24"/>
          <w:szCs w:val="24"/>
        </w:rPr>
        <w:t>Ржевской городской Думы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</w:t>
      </w:r>
      <w:r w:rsidRPr="00AD0A2E">
        <w:rPr>
          <w:b w:val="0"/>
          <w:bCs w:val="0"/>
          <w:sz w:val="24"/>
          <w:szCs w:val="24"/>
        </w:rPr>
        <w:t>А.В. Константинов</w:t>
      </w:r>
    </w:p>
    <w:p w:rsidR="00AB08D7" w:rsidRPr="00DC2F47" w:rsidRDefault="00AB08D7" w:rsidP="00686794">
      <w:pPr>
        <w:jc w:val="both"/>
        <w:rPr>
          <w:b w:val="0"/>
          <w:bCs w:val="0"/>
          <w:sz w:val="24"/>
          <w:szCs w:val="24"/>
          <w:highlight w:val="yellow"/>
        </w:rPr>
      </w:pPr>
    </w:p>
    <w:p w:rsidR="00AB08D7" w:rsidRPr="00DC2F47" w:rsidRDefault="00AB08D7" w:rsidP="00686794">
      <w:pPr>
        <w:jc w:val="both"/>
        <w:rPr>
          <w:b w:val="0"/>
          <w:bCs w:val="0"/>
          <w:sz w:val="24"/>
          <w:szCs w:val="24"/>
          <w:highlight w:val="yellow"/>
        </w:rPr>
      </w:pPr>
    </w:p>
    <w:p w:rsidR="00AB08D7" w:rsidRPr="00DC2F47" w:rsidRDefault="00AB08D7" w:rsidP="00686794">
      <w:pPr>
        <w:jc w:val="both"/>
        <w:rPr>
          <w:b w:val="0"/>
          <w:bCs w:val="0"/>
          <w:sz w:val="24"/>
          <w:szCs w:val="24"/>
          <w:highlight w:val="yellow"/>
        </w:rPr>
      </w:pPr>
    </w:p>
    <w:p w:rsidR="00AB08D7" w:rsidRPr="00DC2F47" w:rsidRDefault="00AB08D7" w:rsidP="00686794">
      <w:pPr>
        <w:jc w:val="both"/>
        <w:rPr>
          <w:b w:val="0"/>
          <w:bCs w:val="0"/>
          <w:sz w:val="24"/>
          <w:szCs w:val="24"/>
          <w:highlight w:val="yellow"/>
        </w:rPr>
      </w:pPr>
    </w:p>
    <w:p w:rsidR="00AB08D7" w:rsidRDefault="00AB08D7" w:rsidP="00686794">
      <w:pPr>
        <w:jc w:val="both"/>
        <w:rPr>
          <w:b w:val="0"/>
          <w:bCs w:val="0"/>
          <w:sz w:val="24"/>
          <w:szCs w:val="24"/>
          <w:highlight w:val="yellow"/>
        </w:rPr>
      </w:pPr>
    </w:p>
    <w:p w:rsidR="00AB08D7" w:rsidRDefault="00AB08D7" w:rsidP="00686794">
      <w:pPr>
        <w:jc w:val="both"/>
        <w:rPr>
          <w:b w:val="0"/>
          <w:bCs w:val="0"/>
          <w:sz w:val="24"/>
          <w:szCs w:val="24"/>
          <w:highlight w:val="yellow"/>
        </w:rPr>
      </w:pPr>
    </w:p>
    <w:p w:rsidR="00AB08D7" w:rsidRDefault="00AB08D7" w:rsidP="00686794">
      <w:pPr>
        <w:jc w:val="both"/>
        <w:rPr>
          <w:b w:val="0"/>
          <w:bCs w:val="0"/>
          <w:sz w:val="24"/>
          <w:szCs w:val="24"/>
          <w:highlight w:val="yellow"/>
        </w:rPr>
      </w:pPr>
    </w:p>
    <w:p w:rsidR="00AB08D7" w:rsidRDefault="00AB08D7" w:rsidP="00686794">
      <w:pPr>
        <w:jc w:val="both"/>
        <w:rPr>
          <w:b w:val="0"/>
          <w:bCs w:val="0"/>
          <w:sz w:val="24"/>
          <w:szCs w:val="24"/>
          <w:highlight w:val="yellow"/>
        </w:rPr>
      </w:pPr>
    </w:p>
    <w:p w:rsidR="00AB08D7" w:rsidRDefault="00AB08D7" w:rsidP="00686794">
      <w:pPr>
        <w:jc w:val="both"/>
        <w:rPr>
          <w:b w:val="0"/>
          <w:bCs w:val="0"/>
          <w:sz w:val="24"/>
          <w:szCs w:val="24"/>
          <w:highlight w:val="yellow"/>
        </w:rPr>
      </w:pPr>
    </w:p>
    <w:p w:rsidR="00AB08D7" w:rsidRDefault="00AB08D7" w:rsidP="00686794">
      <w:pPr>
        <w:jc w:val="both"/>
        <w:rPr>
          <w:b w:val="0"/>
          <w:bCs w:val="0"/>
          <w:sz w:val="24"/>
          <w:szCs w:val="24"/>
          <w:highlight w:val="yellow"/>
        </w:rPr>
      </w:pPr>
    </w:p>
    <w:p w:rsidR="00AB08D7" w:rsidRDefault="00AB08D7" w:rsidP="00686794">
      <w:pPr>
        <w:jc w:val="both"/>
        <w:rPr>
          <w:b w:val="0"/>
          <w:bCs w:val="0"/>
          <w:sz w:val="24"/>
          <w:szCs w:val="24"/>
          <w:highlight w:val="yellow"/>
        </w:rPr>
      </w:pPr>
    </w:p>
    <w:p w:rsidR="00AB08D7" w:rsidRDefault="00AB08D7" w:rsidP="00686794">
      <w:pPr>
        <w:jc w:val="both"/>
        <w:rPr>
          <w:b w:val="0"/>
          <w:bCs w:val="0"/>
          <w:sz w:val="24"/>
          <w:szCs w:val="24"/>
          <w:highlight w:val="yellow"/>
        </w:rPr>
      </w:pPr>
    </w:p>
    <w:p w:rsidR="00AB08D7" w:rsidRDefault="00AB08D7" w:rsidP="00686794">
      <w:pPr>
        <w:jc w:val="both"/>
        <w:rPr>
          <w:b w:val="0"/>
          <w:bCs w:val="0"/>
          <w:sz w:val="24"/>
          <w:szCs w:val="24"/>
          <w:highlight w:val="yellow"/>
        </w:rPr>
      </w:pPr>
    </w:p>
    <w:p w:rsidR="00AB08D7" w:rsidRDefault="00AB08D7" w:rsidP="00686794">
      <w:pPr>
        <w:jc w:val="both"/>
        <w:rPr>
          <w:b w:val="0"/>
          <w:bCs w:val="0"/>
          <w:sz w:val="24"/>
          <w:szCs w:val="24"/>
          <w:highlight w:val="yellow"/>
        </w:rPr>
      </w:pPr>
    </w:p>
    <w:p w:rsidR="00AB08D7" w:rsidRDefault="00AB08D7" w:rsidP="00686794">
      <w:pPr>
        <w:jc w:val="both"/>
        <w:rPr>
          <w:b w:val="0"/>
          <w:bCs w:val="0"/>
          <w:sz w:val="24"/>
          <w:szCs w:val="24"/>
          <w:highlight w:val="yellow"/>
        </w:rPr>
      </w:pPr>
    </w:p>
    <w:p w:rsidR="00AB08D7" w:rsidRDefault="00AB08D7" w:rsidP="00686794">
      <w:pPr>
        <w:jc w:val="both"/>
        <w:rPr>
          <w:b w:val="0"/>
          <w:bCs w:val="0"/>
          <w:sz w:val="24"/>
          <w:szCs w:val="24"/>
          <w:highlight w:val="yellow"/>
        </w:rPr>
      </w:pPr>
    </w:p>
    <w:p w:rsidR="00AB08D7" w:rsidRDefault="00AB08D7" w:rsidP="00686794">
      <w:pPr>
        <w:jc w:val="both"/>
        <w:rPr>
          <w:b w:val="0"/>
          <w:bCs w:val="0"/>
          <w:sz w:val="24"/>
          <w:szCs w:val="24"/>
          <w:highlight w:val="yellow"/>
        </w:rPr>
      </w:pPr>
    </w:p>
    <w:p w:rsidR="00AB08D7" w:rsidRDefault="00AB08D7" w:rsidP="00686794">
      <w:pPr>
        <w:jc w:val="both"/>
        <w:rPr>
          <w:b w:val="0"/>
          <w:bCs w:val="0"/>
          <w:sz w:val="24"/>
          <w:szCs w:val="24"/>
          <w:highlight w:val="yellow"/>
        </w:rPr>
      </w:pPr>
    </w:p>
    <w:p w:rsidR="00AB08D7" w:rsidRDefault="00AB08D7" w:rsidP="00686794">
      <w:pPr>
        <w:jc w:val="both"/>
        <w:rPr>
          <w:b w:val="0"/>
          <w:bCs w:val="0"/>
          <w:sz w:val="24"/>
          <w:szCs w:val="24"/>
          <w:highlight w:val="yellow"/>
        </w:rPr>
      </w:pPr>
    </w:p>
    <w:p w:rsidR="00AB08D7" w:rsidRDefault="00AB08D7" w:rsidP="00686794">
      <w:pPr>
        <w:jc w:val="both"/>
        <w:rPr>
          <w:b w:val="0"/>
          <w:bCs w:val="0"/>
          <w:sz w:val="24"/>
          <w:szCs w:val="24"/>
          <w:highlight w:val="yellow"/>
        </w:rPr>
      </w:pPr>
    </w:p>
    <w:p w:rsidR="00AB08D7" w:rsidRDefault="00AB08D7" w:rsidP="00686794">
      <w:pPr>
        <w:jc w:val="both"/>
        <w:rPr>
          <w:b w:val="0"/>
          <w:bCs w:val="0"/>
          <w:sz w:val="24"/>
          <w:szCs w:val="24"/>
          <w:highlight w:val="yellow"/>
        </w:rPr>
      </w:pPr>
    </w:p>
    <w:p w:rsidR="00AB08D7" w:rsidRDefault="00AB08D7" w:rsidP="00686794">
      <w:pPr>
        <w:jc w:val="both"/>
        <w:rPr>
          <w:b w:val="0"/>
          <w:bCs w:val="0"/>
          <w:sz w:val="24"/>
          <w:szCs w:val="24"/>
          <w:highlight w:val="yellow"/>
        </w:rPr>
      </w:pPr>
    </w:p>
    <w:p w:rsidR="00AB08D7" w:rsidRDefault="00AB08D7" w:rsidP="00686794">
      <w:pPr>
        <w:jc w:val="both"/>
        <w:rPr>
          <w:b w:val="0"/>
          <w:bCs w:val="0"/>
          <w:sz w:val="24"/>
          <w:szCs w:val="24"/>
          <w:highlight w:val="yellow"/>
        </w:rPr>
      </w:pPr>
    </w:p>
    <w:p w:rsidR="00AB08D7" w:rsidRDefault="00AB08D7" w:rsidP="00686794">
      <w:pPr>
        <w:jc w:val="both"/>
        <w:rPr>
          <w:b w:val="0"/>
          <w:bCs w:val="0"/>
          <w:sz w:val="24"/>
          <w:szCs w:val="24"/>
          <w:highlight w:val="yellow"/>
        </w:rPr>
      </w:pPr>
    </w:p>
    <w:p w:rsidR="00AB08D7" w:rsidRDefault="00AB08D7" w:rsidP="00686794">
      <w:pPr>
        <w:jc w:val="both"/>
        <w:rPr>
          <w:b w:val="0"/>
          <w:bCs w:val="0"/>
          <w:sz w:val="24"/>
          <w:szCs w:val="24"/>
          <w:highlight w:val="yellow"/>
        </w:rPr>
      </w:pPr>
    </w:p>
    <w:p w:rsidR="00AB08D7" w:rsidRDefault="00AB08D7" w:rsidP="00686794">
      <w:pPr>
        <w:jc w:val="both"/>
        <w:rPr>
          <w:b w:val="0"/>
          <w:bCs w:val="0"/>
          <w:sz w:val="24"/>
          <w:szCs w:val="24"/>
          <w:highlight w:val="yellow"/>
        </w:rPr>
      </w:pPr>
    </w:p>
    <w:p w:rsidR="00AB08D7" w:rsidRDefault="00AB08D7" w:rsidP="00686794">
      <w:pPr>
        <w:jc w:val="both"/>
        <w:rPr>
          <w:b w:val="0"/>
          <w:bCs w:val="0"/>
          <w:sz w:val="24"/>
          <w:szCs w:val="24"/>
          <w:highlight w:val="yellow"/>
        </w:rPr>
      </w:pPr>
    </w:p>
    <w:p w:rsidR="00AB08D7" w:rsidRDefault="00AB08D7" w:rsidP="00E05A53">
      <w:pPr>
        <w:suppressAutoHyphens/>
        <w:jc w:val="both"/>
        <w:rPr>
          <w:b w:val="0"/>
        </w:rPr>
      </w:pPr>
    </w:p>
    <w:p w:rsidR="00AB08D7" w:rsidRDefault="00AB08D7" w:rsidP="00E05A53">
      <w:pPr>
        <w:suppressAutoHyphens/>
        <w:jc w:val="both"/>
        <w:rPr>
          <w:b w:val="0"/>
        </w:rPr>
      </w:pPr>
    </w:p>
    <w:sectPr w:rsidR="00AB08D7" w:rsidSect="00AA15B7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8D8"/>
    <w:multiLevelType w:val="hybridMultilevel"/>
    <w:tmpl w:val="12A82080"/>
    <w:lvl w:ilvl="0" w:tplc="A55EA7C0">
      <w:start w:val="1"/>
      <w:numFmt w:val="decimal"/>
      <w:lvlText w:val="%1."/>
      <w:lvlJc w:val="left"/>
      <w:pPr>
        <w:tabs>
          <w:tab w:val="num" w:pos="855"/>
        </w:tabs>
        <w:ind w:left="855" w:hanging="6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4860ED"/>
    <w:multiLevelType w:val="hybridMultilevel"/>
    <w:tmpl w:val="275073CC"/>
    <w:lvl w:ilvl="0" w:tplc="08E20918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61C330D9"/>
    <w:multiLevelType w:val="hybridMultilevel"/>
    <w:tmpl w:val="C146124E"/>
    <w:lvl w:ilvl="0" w:tplc="5C0EE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stylePaneFormatFilter w:val="3F01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351"/>
    <w:rsid w:val="000106D0"/>
    <w:rsid w:val="000150D6"/>
    <w:rsid w:val="00015DCB"/>
    <w:rsid w:val="00020C68"/>
    <w:rsid w:val="00026FB8"/>
    <w:rsid w:val="00027B45"/>
    <w:rsid w:val="0003039E"/>
    <w:rsid w:val="00033C11"/>
    <w:rsid w:val="00042685"/>
    <w:rsid w:val="0005097B"/>
    <w:rsid w:val="000640DB"/>
    <w:rsid w:val="00064D0B"/>
    <w:rsid w:val="00071839"/>
    <w:rsid w:val="00071D6F"/>
    <w:rsid w:val="000750F7"/>
    <w:rsid w:val="00075636"/>
    <w:rsid w:val="0009128E"/>
    <w:rsid w:val="000918E3"/>
    <w:rsid w:val="00092036"/>
    <w:rsid w:val="000966A9"/>
    <w:rsid w:val="000C4310"/>
    <w:rsid w:val="000D13BA"/>
    <w:rsid w:val="000D2DFB"/>
    <w:rsid w:val="000D73AF"/>
    <w:rsid w:val="000E6A65"/>
    <w:rsid w:val="00100B52"/>
    <w:rsid w:val="00106812"/>
    <w:rsid w:val="0010731D"/>
    <w:rsid w:val="00111278"/>
    <w:rsid w:val="00122382"/>
    <w:rsid w:val="00126156"/>
    <w:rsid w:val="0013165D"/>
    <w:rsid w:val="00135FE0"/>
    <w:rsid w:val="00143A95"/>
    <w:rsid w:val="001522DF"/>
    <w:rsid w:val="0015487C"/>
    <w:rsid w:val="001674B9"/>
    <w:rsid w:val="00181D73"/>
    <w:rsid w:val="001856D2"/>
    <w:rsid w:val="00190663"/>
    <w:rsid w:val="0019184E"/>
    <w:rsid w:val="00191B3C"/>
    <w:rsid w:val="00192189"/>
    <w:rsid w:val="001962C3"/>
    <w:rsid w:val="001A1CD4"/>
    <w:rsid w:val="001B5E28"/>
    <w:rsid w:val="001B72E4"/>
    <w:rsid w:val="001C082D"/>
    <w:rsid w:val="001C599F"/>
    <w:rsid w:val="001C7B58"/>
    <w:rsid w:val="001D0B96"/>
    <w:rsid w:val="001D33A3"/>
    <w:rsid w:val="001D6873"/>
    <w:rsid w:val="0022361B"/>
    <w:rsid w:val="002251BF"/>
    <w:rsid w:val="002265C7"/>
    <w:rsid w:val="0023119F"/>
    <w:rsid w:val="00245516"/>
    <w:rsid w:val="00252BDF"/>
    <w:rsid w:val="00253C51"/>
    <w:rsid w:val="00255024"/>
    <w:rsid w:val="00257878"/>
    <w:rsid w:val="00257C11"/>
    <w:rsid w:val="00261EF0"/>
    <w:rsid w:val="002620A6"/>
    <w:rsid w:val="00283740"/>
    <w:rsid w:val="00286C78"/>
    <w:rsid w:val="0029253D"/>
    <w:rsid w:val="002A3762"/>
    <w:rsid w:val="002A5566"/>
    <w:rsid w:val="002B31FC"/>
    <w:rsid w:val="002B749C"/>
    <w:rsid w:val="002C7DDC"/>
    <w:rsid w:val="002D4CCF"/>
    <w:rsid w:val="002D7C60"/>
    <w:rsid w:val="002E522D"/>
    <w:rsid w:val="002E5835"/>
    <w:rsid w:val="002F0159"/>
    <w:rsid w:val="002F36CD"/>
    <w:rsid w:val="002F7846"/>
    <w:rsid w:val="00301E04"/>
    <w:rsid w:val="00304C16"/>
    <w:rsid w:val="0030645E"/>
    <w:rsid w:val="00306E0D"/>
    <w:rsid w:val="00307084"/>
    <w:rsid w:val="003116CC"/>
    <w:rsid w:val="0031400F"/>
    <w:rsid w:val="00321A5D"/>
    <w:rsid w:val="003271C4"/>
    <w:rsid w:val="003274D0"/>
    <w:rsid w:val="003279FF"/>
    <w:rsid w:val="00334E94"/>
    <w:rsid w:val="00337C09"/>
    <w:rsid w:val="003624BD"/>
    <w:rsid w:val="00366731"/>
    <w:rsid w:val="003833DB"/>
    <w:rsid w:val="003833FD"/>
    <w:rsid w:val="00386D22"/>
    <w:rsid w:val="00392E2F"/>
    <w:rsid w:val="0039373F"/>
    <w:rsid w:val="00393B73"/>
    <w:rsid w:val="00394DEA"/>
    <w:rsid w:val="00397F08"/>
    <w:rsid w:val="003A1A02"/>
    <w:rsid w:val="003A3BB2"/>
    <w:rsid w:val="003A4458"/>
    <w:rsid w:val="003A6702"/>
    <w:rsid w:val="003B6EE1"/>
    <w:rsid w:val="003D07A3"/>
    <w:rsid w:val="003D0C84"/>
    <w:rsid w:val="003D42B0"/>
    <w:rsid w:val="003D4DF8"/>
    <w:rsid w:val="003E3E85"/>
    <w:rsid w:val="003F4890"/>
    <w:rsid w:val="00402CA3"/>
    <w:rsid w:val="00410B6A"/>
    <w:rsid w:val="00412629"/>
    <w:rsid w:val="004174E1"/>
    <w:rsid w:val="00424EA9"/>
    <w:rsid w:val="00425351"/>
    <w:rsid w:val="00426BDB"/>
    <w:rsid w:val="00427595"/>
    <w:rsid w:val="0043186B"/>
    <w:rsid w:val="004446B1"/>
    <w:rsid w:val="004621C9"/>
    <w:rsid w:val="00464F21"/>
    <w:rsid w:val="004729A3"/>
    <w:rsid w:val="00474A58"/>
    <w:rsid w:val="00474FE3"/>
    <w:rsid w:val="0049023F"/>
    <w:rsid w:val="00491CBE"/>
    <w:rsid w:val="00497B7F"/>
    <w:rsid w:val="004A092F"/>
    <w:rsid w:val="004A5E59"/>
    <w:rsid w:val="004A7A1D"/>
    <w:rsid w:val="004B0970"/>
    <w:rsid w:val="004B127B"/>
    <w:rsid w:val="004B46A4"/>
    <w:rsid w:val="004B512D"/>
    <w:rsid w:val="004B6962"/>
    <w:rsid w:val="004C3DA5"/>
    <w:rsid w:val="004D043A"/>
    <w:rsid w:val="004D4D0C"/>
    <w:rsid w:val="004F01C5"/>
    <w:rsid w:val="00501360"/>
    <w:rsid w:val="005028B5"/>
    <w:rsid w:val="005030AC"/>
    <w:rsid w:val="0052075A"/>
    <w:rsid w:val="00522407"/>
    <w:rsid w:val="0052344A"/>
    <w:rsid w:val="00523A77"/>
    <w:rsid w:val="00536DF4"/>
    <w:rsid w:val="00541E49"/>
    <w:rsid w:val="00552898"/>
    <w:rsid w:val="00563842"/>
    <w:rsid w:val="005764D5"/>
    <w:rsid w:val="005820B5"/>
    <w:rsid w:val="0058384B"/>
    <w:rsid w:val="00587180"/>
    <w:rsid w:val="00591571"/>
    <w:rsid w:val="00594619"/>
    <w:rsid w:val="00597DAF"/>
    <w:rsid w:val="005A3427"/>
    <w:rsid w:val="005A738A"/>
    <w:rsid w:val="005B3CB2"/>
    <w:rsid w:val="005B3D9E"/>
    <w:rsid w:val="005B77B6"/>
    <w:rsid w:val="005C3F08"/>
    <w:rsid w:val="005D5492"/>
    <w:rsid w:val="005F2D27"/>
    <w:rsid w:val="005F3D73"/>
    <w:rsid w:val="00610281"/>
    <w:rsid w:val="00614A1E"/>
    <w:rsid w:val="0061780A"/>
    <w:rsid w:val="00626C3F"/>
    <w:rsid w:val="00626D42"/>
    <w:rsid w:val="00627348"/>
    <w:rsid w:val="00636FBE"/>
    <w:rsid w:val="00647E07"/>
    <w:rsid w:val="00654662"/>
    <w:rsid w:val="00662961"/>
    <w:rsid w:val="006706FF"/>
    <w:rsid w:val="006717B2"/>
    <w:rsid w:val="00674BCC"/>
    <w:rsid w:val="00677C07"/>
    <w:rsid w:val="00682A67"/>
    <w:rsid w:val="006835E4"/>
    <w:rsid w:val="00683BD4"/>
    <w:rsid w:val="00686794"/>
    <w:rsid w:val="00697C4F"/>
    <w:rsid w:val="006A5C9E"/>
    <w:rsid w:val="006A695C"/>
    <w:rsid w:val="006B5B30"/>
    <w:rsid w:val="006C330E"/>
    <w:rsid w:val="006C76A7"/>
    <w:rsid w:val="006C7D51"/>
    <w:rsid w:val="006D2C02"/>
    <w:rsid w:val="006D6C14"/>
    <w:rsid w:val="006E522C"/>
    <w:rsid w:val="006F0E41"/>
    <w:rsid w:val="006F72F1"/>
    <w:rsid w:val="00707438"/>
    <w:rsid w:val="00712FAF"/>
    <w:rsid w:val="0071530E"/>
    <w:rsid w:val="007156FA"/>
    <w:rsid w:val="00731D47"/>
    <w:rsid w:val="007347F5"/>
    <w:rsid w:val="00744001"/>
    <w:rsid w:val="00744455"/>
    <w:rsid w:val="00751A06"/>
    <w:rsid w:val="00755281"/>
    <w:rsid w:val="007608CC"/>
    <w:rsid w:val="00767AA9"/>
    <w:rsid w:val="00767B53"/>
    <w:rsid w:val="007743F8"/>
    <w:rsid w:val="00774F39"/>
    <w:rsid w:val="00777D6C"/>
    <w:rsid w:val="007801BC"/>
    <w:rsid w:val="00780B8D"/>
    <w:rsid w:val="00781CAF"/>
    <w:rsid w:val="0078445E"/>
    <w:rsid w:val="0079038C"/>
    <w:rsid w:val="007912FD"/>
    <w:rsid w:val="007918E5"/>
    <w:rsid w:val="0079212B"/>
    <w:rsid w:val="007969EA"/>
    <w:rsid w:val="007A116F"/>
    <w:rsid w:val="007A25E1"/>
    <w:rsid w:val="007A63C5"/>
    <w:rsid w:val="007A75D8"/>
    <w:rsid w:val="007C0AAD"/>
    <w:rsid w:val="007C2664"/>
    <w:rsid w:val="007E3596"/>
    <w:rsid w:val="007E69B9"/>
    <w:rsid w:val="007E6E21"/>
    <w:rsid w:val="007F0FF3"/>
    <w:rsid w:val="007F53B5"/>
    <w:rsid w:val="007F5D34"/>
    <w:rsid w:val="00806182"/>
    <w:rsid w:val="00811DB9"/>
    <w:rsid w:val="00813940"/>
    <w:rsid w:val="008156F6"/>
    <w:rsid w:val="008261FC"/>
    <w:rsid w:val="00832A99"/>
    <w:rsid w:val="0084153F"/>
    <w:rsid w:val="0084254F"/>
    <w:rsid w:val="008465D7"/>
    <w:rsid w:val="00846755"/>
    <w:rsid w:val="00850657"/>
    <w:rsid w:val="008535EB"/>
    <w:rsid w:val="008546FD"/>
    <w:rsid w:val="00856415"/>
    <w:rsid w:val="00863652"/>
    <w:rsid w:val="00865678"/>
    <w:rsid w:val="00865895"/>
    <w:rsid w:val="00871FBF"/>
    <w:rsid w:val="0087494F"/>
    <w:rsid w:val="00875052"/>
    <w:rsid w:val="008829E7"/>
    <w:rsid w:val="008873F4"/>
    <w:rsid w:val="00893D95"/>
    <w:rsid w:val="008B3FF4"/>
    <w:rsid w:val="008C76ED"/>
    <w:rsid w:val="008E106A"/>
    <w:rsid w:val="008E1EE3"/>
    <w:rsid w:val="008E26C0"/>
    <w:rsid w:val="008E33AB"/>
    <w:rsid w:val="008F0C39"/>
    <w:rsid w:val="008F57EA"/>
    <w:rsid w:val="00905224"/>
    <w:rsid w:val="00906E2D"/>
    <w:rsid w:val="00913EA0"/>
    <w:rsid w:val="00920083"/>
    <w:rsid w:val="00925D93"/>
    <w:rsid w:val="00931A16"/>
    <w:rsid w:val="0093628F"/>
    <w:rsid w:val="009415F6"/>
    <w:rsid w:val="00942E28"/>
    <w:rsid w:val="00944EF2"/>
    <w:rsid w:val="009471E0"/>
    <w:rsid w:val="009575B4"/>
    <w:rsid w:val="00963064"/>
    <w:rsid w:val="00964A46"/>
    <w:rsid w:val="009702A0"/>
    <w:rsid w:val="00971392"/>
    <w:rsid w:val="00985840"/>
    <w:rsid w:val="009A67FF"/>
    <w:rsid w:val="009A7B32"/>
    <w:rsid w:val="009B018E"/>
    <w:rsid w:val="009B179B"/>
    <w:rsid w:val="009B4B26"/>
    <w:rsid w:val="009B7FFE"/>
    <w:rsid w:val="009C35A1"/>
    <w:rsid w:val="009C5C14"/>
    <w:rsid w:val="009C71B2"/>
    <w:rsid w:val="009D6956"/>
    <w:rsid w:val="009E0EC8"/>
    <w:rsid w:val="009E363B"/>
    <w:rsid w:val="009E3E02"/>
    <w:rsid w:val="009F4850"/>
    <w:rsid w:val="009F643C"/>
    <w:rsid w:val="009F7076"/>
    <w:rsid w:val="009F7F35"/>
    <w:rsid w:val="00A100EC"/>
    <w:rsid w:val="00A105C3"/>
    <w:rsid w:val="00A13F7B"/>
    <w:rsid w:val="00A17017"/>
    <w:rsid w:val="00A20690"/>
    <w:rsid w:val="00A20880"/>
    <w:rsid w:val="00A23BA0"/>
    <w:rsid w:val="00A37BFC"/>
    <w:rsid w:val="00A51E22"/>
    <w:rsid w:val="00A53B70"/>
    <w:rsid w:val="00A55B32"/>
    <w:rsid w:val="00A64B99"/>
    <w:rsid w:val="00A81B8F"/>
    <w:rsid w:val="00A841A7"/>
    <w:rsid w:val="00A8424F"/>
    <w:rsid w:val="00A944AA"/>
    <w:rsid w:val="00AA15B7"/>
    <w:rsid w:val="00AA2247"/>
    <w:rsid w:val="00AA24AF"/>
    <w:rsid w:val="00AB08D7"/>
    <w:rsid w:val="00AB1939"/>
    <w:rsid w:val="00AB2DA7"/>
    <w:rsid w:val="00AB36AA"/>
    <w:rsid w:val="00AC2DF4"/>
    <w:rsid w:val="00AD061B"/>
    <w:rsid w:val="00AD0A2E"/>
    <w:rsid w:val="00AD2E39"/>
    <w:rsid w:val="00AD6E14"/>
    <w:rsid w:val="00AF2E8E"/>
    <w:rsid w:val="00B03D6D"/>
    <w:rsid w:val="00B055D1"/>
    <w:rsid w:val="00B211AD"/>
    <w:rsid w:val="00B22AC6"/>
    <w:rsid w:val="00B2439A"/>
    <w:rsid w:val="00B3284A"/>
    <w:rsid w:val="00B375A6"/>
    <w:rsid w:val="00B416F1"/>
    <w:rsid w:val="00B454C0"/>
    <w:rsid w:val="00B501A0"/>
    <w:rsid w:val="00B51E51"/>
    <w:rsid w:val="00B520FF"/>
    <w:rsid w:val="00B61751"/>
    <w:rsid w:val="00B70886"/>
    <w:rsid w:val="00B7466F"/>
    <w:rsid w:val="00B7586C"/>
    <w:rsid w:val="00B77225"/>
    <w:rsid w:val="00B81673"/>
    <w:rsid w:val="00B81D46"/>
    <w:rsid w:val="00B84742"/>
    <w:rsid w:val="00B862C6"/>
    <w:rsid w:val="00B86F0E"/>
    <w:rsid w:val="00B90390"/>
    <w:rsid w:val="00B9093E"/>
    <w:rsid w:val="00B9207D"/>
    <w:rsid w:val="00BA15FE"/>
    <w:rsid w:val="00BA16CB"/>
    <w:rsid w:val="00BA44C3"/>
    <w:rsid w:val="00BB06E2"/>
    <w:rsid w:val="00BB0F0A"/>
    <w:rsid w:val="00BB34B6"/>
    <w:rsid w:val="00BB6602"/>
    <w:rsid w:val="00BD2737"/>
    <w:rsid w:val="00BE3E99"/>
    <w:rsid w:val="00BE5EF2"/>
    <w:rsid w:val="00BE6238"/>
    <w:rsid w:val="00BF7D54"/>
    <w:rsid w:val="00C001AA"/>
    <w:rsid w:val="00C053AC"/>
    <w:rsid w:val="00C11F55"/>
    <w:rsid w:val="00C1571F"/>
    <w:rsid w:val="00C176F4"/>
    <w:rsid w:val="00C24270"/>
    <w:rsid w:val="00C2569D"/>
    <w:rsid w:val="00C341B9"/>
    <w:rsid w:val="00C42FBD"/>
    <w:rsid w:val="00C4446C"/>
    <w:rsid w:val="00C462FB"/>
    <w:rsid w:val="00C51D39"/>
    <w:rsid w:val="00C546A2"/>
    <w:rsid w:val="00C61B60"/>
    <w:rsid w:val="00C61D41"/>
    <w:rsid w:val="00C63081"/>
    <w:rsid w:val="00C6636C"/>
    <w:rsid w:val="00C71D8D"/>
    <w:rsid w:val="00C74AA6"/>
    <w:rsid w:val="00C75874"/>
    <w:rsid w:val="00C75B84"/>
    <w:rsid w:val="00C762CD"/>
    <w:rsid w:val="00C83F08"/>
    <w:rsid w:val="00C861E6"/>
    <w:rsid w:val="00C91FA8"/>
    <w:rsid w:val="00C94D26"/>
    <w:rsid w:val="00CA09B5"/>
    <w:rsid w:val="00CA28FB"/>
    <w:rsid w:val="00CB6F35"/>
    <w:rsid w:val="00CD1645"/>
    <w:rsid w:val="00CD4321"/>
    <w:rsid w:val="00CE1ACE"/>
    <w:rsid w:val="00CF6A31"/>
    <w:rsid w:val="00CF7C69"/>
    <w:rsid w:val="00D04E20"/>
    <w:rsid w:val="00D077A1"/>
    <w:rsid w:val="00D11A0B"/>
    <w:rsid w:val="00D151B8"/>
    <w:rsid w:val="00D300BF"/>
    <w:rsid w:val="00D3302E"/>
    <w:rsid w:val="00D33707"/>
    <w:rsid w:val="00D34E13"/>
    <w:rsid w:val="00D42A40"/>
    <w:rsid w:val="00D466CC"/>
    <w:rsid w:val="00D5150B"/>
    <w:rsid w:val="00D54ECC"/>
    <w:rsid w:val="00D63B5B"/>
    <w:rsid w:val="00D63CE4"/>
    <w:rsid w:val="00D76A52"/>
    <w:rsid w:val="00D81476"/>
    <w:rsid w:val="00D81F52"/>
    <w:rsid w:val="00D82300"/>
    <w:rsid w:val="00D82661"/>
    <w:rsid w:val="00D82785"/>
    <w:rsid w:val="00D82CF1"/>
    <w:rsid w:val="00D92649"/>
    <w:rsid w:val="00D93EB2"/>
    <w:rsid w:val="00D9722E"/>
    <w:rsid w:val="00D9772F"/>
    <w:rsid w:val="00DA34F7"/>
    <w:rsid w:val="00DA3CE6"/>
    <w:rsid w:val="00DB58BC"/>
    <w:rsid w:val="00DB5A28"/>
    <w:rsid w:val="00DB6649"/>
    <w:rsid w:val="00DC2F47"/>
    <w:rsid w:val="00DC4311"/>
    <w:rsid w:val="00DC64D1"/>
    <w:rsid w:val="00DD01EC"/>
    <w:rsid w:val="00DD2478"/>
    <w:rsid w:val="00DD3B1A"/>
    <w:rsid w:val="00DD536A"/>
    <w:rsid w:val="00DE1A16"/>
    <w:rsid w:val="00DF2595"/>
    <w:rsid w:val="00DF5B7B"/>
    <w:rsid w:val="00E05A53"/>
    <w:rsid w:val="00E07BFE"/>
    <w:rsid w:val="00E1070E"/>
    <w:rsid w:val="00E10DEB"/>
    <w:rsid w:val="00E25DC7"/>
    <w:rsid w:val="00E3359B"/>
    <w:rsid w:val="00E40138"/>
    <w:rsid w:val="00E52748"/>
    <w:rsid w:val="00E56ED3"/>
    <w:rsid w:val="00E662D0"/>
    <w:rsid w:val="00E802BC"/>
    <w:rsid w:val="00E8370E"/>
    <w:rsid w:val="00E83DC8"/>
    <w:rsid w:val="00E845A8"/>
    <w:rsid w:val="00E94144"/>
    <w:rsid w:val="00E9667D"/>
    <w:rsid w:val="00E97906"/>
    <w:rsid w:val="00EA5560"/>
    <w:rsid w:val="00EB0A95"/>
    <w:rsid w:val="00EB192D"/>
    <w:rsid w:val="00EB31F9"/>
    <w:rsid w:val="00EB46A6"/>
    <w:rsid w:val="00EB6354"/>
    <w:rsid w:val="00EC5828"/>
    <w:rsid w:val="00ED49F6"/>
    <w:rsid w:val="00EE034E"/>
    <w:rsid w:val="00EE05E4"/>
    <w:rsid w:val="00EE512C"/>
    <w:rsid w:val="00EF2610"/>
    <w:rsid w:val="00F01200"/>
    <w:rsid w:val="00F13E50"/>
    <w:rsid w:val="00F1526B"/>
    <w:rsid w:val="00F1730F"/>
    <w:rsid w:val="00F2160E"/>
    <w:rsid w:val="00F24C49"/>
    <w:rsid w:val="00F32EE6"/>
    <w:rsid w:val="00F528F5"/>
    <w:rsid w:val="00F55BB4"/>
    <w:rsid w:val="00F5798C"/>
    <w:rsid w:val="00F67BB4"/>
    <w:rsid w:val="00F715BB"/>
    <w:rsid w:val="00F733A5"/>
    <w:rsid w:val="00F743E9"/>
    <w:rsid w:val="00F744B7"/>
    <w:rsid w:val="00F82C89"/>
    <w:rsid w:val="00F952E2"/>
    <w:rsid w:val="00FA1666"/>
    <w:rsid w:val="00FA4A1B"/>
    <w:rsid w:val="00FB504D"/>
    <w:rsid w:val="00FC19D0"/>
    <w:rsid w:val="00FC317C"/>
    <w:rsid w:val="00FC5F13"/>
    <w:rsid w:val="00FD082A"/>
    <w:rsid w:val="00FD17C2"/>
    <w:rsid w:val="00FD546C"/>
    <w:rsid w:val="00FD6B59"/>
    <w:rsid w:val="00FE302E"/>
    <w:rsid w:val="00FE7568"/>
    <w:rsid w:val="00FF1608"/>
    <w:rsid w:val="00F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BC"/>
    <w:rPr>
      <w:b/>
      <w:bCs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4C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color w:val="000080"/>
      <w:sz w:val="26"/>
      <w:szCs w:val="26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1608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Знак1 Знак Знак Знак Знак Знак Знак1 Знак Знак Знак Знак Знак Знак Знак Знак Знак"/>
    <w:basedOn w:val="Normal"/>
    <w:uiPriority w:val="99"/>
    <w:rsid w:val="006E522C"/>
    <w:pPr>
      <w:spacing w:before="100" w:beforeAutospacing="1" w:after="100" w:afterAutospacing="1"/>
    </w:pPr>
    <w:rPr>
      <w:rFonts w:ascii="Tahoma" w:hAnsi="Tahoma"/>
      <w:b w:val="0"/>
      <w:bCs w:val="0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55024"/>
    <w:pPr>
      <w:jc w:val="both"/>
    </w:pPr>
    <w:rPr>
      <w:b w:val="0"/>
      <w:bCs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5024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255024"/>
    <w:pPr>
      <w:spacing w:after="120"/>
      <w:ind w:left="283"/>
    </w:pPr>
    <w:rPr>
      <w:b w:val="0"/>
      <w:bCs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5024"/>
    <w:rPr>
      <w:rFonts w:cs="Times New Roman"/>
    </w:rPr>
  </w:style>
  <w:style w:type="paragraph" w:customStyle="1" w:styleId="ConsNormal">
    <w:name w:val="ConsNormal"/>
    <w:uiPriority w:val="99"/>
    <w:rsid w:val="00255024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 Знак Знак Знак Знак1 Знак Знак Знак Знак Знак Знак Знак Знак Знак1"/>
    <w:basedOn w:val="Normal"/>
    <w:uiPriority w:val="99"/>
    <w:rsid w:val="00AD061B"/>
    <w:pPr>
      <w:spacing w:before="100" w:beforeAutospacing="1" w:after="100" w:afterAutospacing="1"/>
    </w:pPr>
    <w:rPr>
      <w:rFonts w:ascii="Tahoma" w:hAnsi="Tahoma"/>
      <w:b w:val="0"/>
      <w:bCs w:val="0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D061B"/>
    <w:pPr>
      <w:spacing w:after="120" w:line="480" w:lineRule="auto"/>
      <w:ind w:left="283"/>
    </w:pPr>
    <w:rPr>
      <w:b w:val="0"/>
      <w:bCs w:val="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D061B"/>
    <w:rPr>
      <w:rFonts w:cs="Times New Roman"/>
    </w:rPr>
  </w:style>
  <w:style w:type="table" w:styleId="TableGrid">
    <w:name w:val="Table Grid"/>
    <w:basedOn w:val="TableNormal"/>
    <w:uiPriority w:val="99"/>
    <w:rsid w:val="00751A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F55B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55BB4"/>
    <w:rPr>
      <w:rFonts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55BB4"/>
    <w:pPr>
      <w:jc w:val="center"/>
    </w:pPr>
    <w:rPr>
      <w:bCs w:val="0"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55BB4"/>
    <w:rPr>
      <w:rFonts w:cs="Times New Roman"/>
      <w:b/>
      <w:sz w:val="22"/>
    </w:rPr>
  </w:style>
  <w:style w:type="paragraph" w:customStyle="1" w:styleId="ConsTitle">
    <w:name w:val="ConsTitle"/>
    <w:uiPriority w:val="99"/>
    <w:rsid w:val="00F55B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NoSpacing">
    <w:name w:val="No Spacing"/>
    <w:uiPriority w:val="99"/>
    <w:qFormat/>
    <w:rsid w:val="00D81476"/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rsid w:val="00E1070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F7846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7846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9108.0" TargetMode="External"/><Relationship Id="rId13" Type="http://schemas.openxmlformats.org/officeDocument/2006/relationships/hyperlink" Target="garantF1://1620653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1992.0" TargetMode="External"/><Relationship Id="rId12" Type="http://schemas.openxmlformats.org/officeDocument/2006/relationships/hyperlink" Target="garantF1://16234872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24624.0" TargetMode="External"/><Relationship Id="rId11" Type="http://schemas.openxmlformats.org/officeDocument/2006/relationships/hyperlink" Target="garantF1://12076728.57" TargetMode="External"/><Relationship Id="rId5" Type="http://schemas.openxmlformats.org/officeDocument/2006/relationships/hyperlink" Target="garantF1://12038258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24447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9148.0" TargetMode="External"/><Relationship Id="rId14" Type="http://schemas.openxmlformats.org/officeDocument/2006/relationships/hyperlink" Target="garantF1://16212000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514</TotalTime>
  <Pages>3</Pages>
  <Words>999</Words>
  <Characters>5698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www.PHILka.RU</dc:creator>
  <cp:keywords/>
  <dc:description/>
  <cp:lastModifiedBy>DNA7 X86</cp:lastModifiedBy>
  <cp:revision>28</cp:revision>
  <cp:lastPrinted>2021-11-23T06:33:00Z</cp:lastPrinted>
  <dcterms:created xsi:type="dcterms:W3CDTF">2021-10-27T12:00:00Z</dcterms:created>
  <dcterms:modified xsi:type="dcterms:W3CDTF">2021-11-26T06:37:00Z</dcterms:modified>
</cp:coreProperties>
</file>