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57" w:rsidRDefault="001A7B57" w:rsidP="001A7B57">
      <w:pPr>
        <w:jc w:val="center"/>
        <w:rPr>
          <w:sz w:val="16"/>
          <w:szCs w:val="16"/>
        </w:rPr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75pt;height:48pt" o:ole="" fillcolor="window">
            <v:imagedata r:id="rId5" o:title=""/>
          </v:shape>
          <o:OLEObject Type="Embed" ProgID="Word.Picture.8" ShapeID="_x0000_i1025" DrawAspect="Content" ObjectID="_1751803596" r:id="rId6"/>
        </w:object>
      </w:r>
    </w:p>
    <w:p w:rsidR="001A7B57" w:rsidRPr="0035767E" w:rsidRDefault="001A7B57" w:rsidP="001A7B57">
      <w:pPr>
        <w:rPr>
          <w:rFonts w:ascii="Arial" w:hAnsi="Arial"/>
        </w:rPr>
      </w:pPr>
      <w:r>
        <w:rPr>
          <w:sz w:val="32"/>
          <w:szCs w:val="32"/>
        </w:rPr>
        <w:t xml:space="preserve"> </w:t>
      </w:r>
    </w:p>
    <w:p w:rsidR="001A7B57" w:rsidRPr="0035767E" w:rsidRDefault="001A7B57" w:rsidP="001A7B57">
      <w:pPr>
        <w:jc w:val="center"/>
        <w:rPr>
          <w:b/>
          <w:sz w:val="36"/>
          <w:szCs w:val="36"/>
        </w:rPr>
      </w:pPr>
      <w:r w:rsidRPr="0035767E">
        <w:rPr>
          <w:b/>
          <w:sz w:val="36"/>
          <w:szCs w:val="36"/>
        </w:rPr>
        <w:t xml:space="preserve">АДМИНИСТРАЦИЯ  </w:t>
      </w:r>
    </w:p>
    <w:p w:rsidR="001A7B57" w:rsidRPr="0035767E" w:rsidRDefault="001A7B57" w:rsidP="001A7B57">
      <w:pPr>
        <w:jc w:val="center"/>
        <w:rPr>
          <w:b/>
          <w:sz w:val="36"/>
          <w:szCs w:val="36"/>
        </w:rPr>
      </w:pPr>
      <w:r w:rsidRPr="0035767E">
        <w:rPr>
          <w:b/>
          <w:sz w:val="36"/>
          <w:szCs w:val="36"/>
        </w:rPr>
        <w:t>РЖЕВСКОГО МУНИЦИПАЛЬНОГО ОКРУГА</w:t>
      </w:r>
    </w:p>
    <w:p w:rsidR="001A7B57" w:rsidRPr="0035767E" w:rsidRDefault="001A7B57" w:rsidP="001A7B57">
      <w:pPr>
        <w:jc w:val="center"/>
        <w:rPr>
          <w:b/>
          <w:sz w:val="36"/>
          <w:szCs w:val="36"/>
        </w:rPr>
      </w:pPr>
      <w:r w:rsidRPr="0035767E">
        <w:rPr>
          <w:b/>
          <w:sz w:val="36"/>
          <w:szCs w:val="36"/>
        </w:rPr>
        <w:t>ТВЕРСКОЙ ОБЛАСТИ</w:t>
      </w:r>
    </w:p>
    <w:p w:rsidR="001A7B57" w:rsidRPr="006E66CD" w:rsidRDefault="001A7B57" w:rsidP="001A7B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1A7B57" w:rsidRDefault="001A7B57" w:rsidP="001A7B5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1A7B57" w:rsidRDefault="001A7B57" w:rsidP="001A7B57">
      <w:pPr>
        <w:rPr>
          <w:b/>
          <w:sz w:val="20"/>
          <w:szCs w:val="20"/>
        </w:rPr>
      </w:pPr>
    </w:p>
    <w:p w:rsidR="001A7B57" w:rsidRDefault="001A7B57" w:rsidP="001A7B57">
      <w:pPr>
        <w:jc w:val="center"/>
        <w:rPr>
          <w:sz w:val="28"/>
        </w:rPr>
      </w:pPr>
      <w:r>
        <w:rPr>
          <w:sz w:val="28"/>
        </w:rPr>
        <w:t xml:space="preserve">24.07.2023 </w:t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№  141-р</w:t>
      </w:r>
    </w:p>
    <w:p w:rsidR="001A7B57" w:rsidRDefault="001A7B57" w:rsidP="001A7B57">
      <w:pPr>
        <w:jc w:val="both"/>
        <w:rPr>
          <w:sz w:val="16"/>
          <w:szCs w:val="16"/>
        </w:rPr>
      </w:pPr>
    </w:p>
    <w:p w:rsidR="001A7B57" w:rsidRDefault="001A7B57" w:rsidP="001A7B57">
      <w:pPr>
        <w:rPr>
          <w:b/>
        </w:rPr>
      </w:pPr>
    </w:p>
    <w:p w:rsidR="001A7B57" w:rsidRPr="007C056B" w:rsidRDefault="001A7B57" w:rsidP="001A7B57">
      <w:pPr>
        <w:rPr>
          <w:rFonts w:eastAsia="Calibri"/>
          <w:b/>
        </w:rPr>
      </w:pPr>
      <w:r w:rsidRPr="007C056B">
        <w:rPr>
          <w:rFonts w:eastAsia="Calibri"/>
          <w:b/>
        </w:rPr>
        <w:t>О внесении изменений в распоряжение</w:t>
      </w:r>
    </w:p>
    <w:p w:rsidR="001A7B57" w:rsidRDefault="001A7B57" w:rsidP="001A7B57">
      <w:pPr>
        <w:rPr>
          <w:rFonts w:eastAsia="Calibri"/>
          <w:b/>
        </w:rPr>
      </w:pPr>
      <w:r w:rsidRPr="007C056B">
        <w:rPr>
          <w:rFonts w:eastAsia="Calibri"/>
          <w:b/>
        </w:rPr>
        <w:t xml:space="preserve">Администрации Ржевского муниципального </w:t>
      </w:r>
    </w:p>
    <w:p w:rsidR="001A7B57" w:rsidRPr="007C056B" w:rsidRDefault="001A7B57" w:rsidP="001A7B57">
      <w:pPr>
        <w:rPr>
          <w:rFonts w:eastAsia="Calibri"/>
          <w:b/>
        </w:rPr>
      </w:pPr>
      <w:r w:rsidRPr="007C056B">
        <w:rPr>
          <w:rFonts w:eastAsia="Calibri"/>
          <w:b/>
        </w:rPr>
        <w:t>округа Тверской области от 28.06.2023 № 127-р</w:t>
      </w:r>
    </w:p>
    <w:p w:rsidR="001A7B57" w:rsidRDefault="001A7B57" w:rsidP="001A7B57">
      <w:pPr>
        <w:rPr>
          <w:rFonts w:eastAsia="Calibri"/>
        </w:rPr>
      </w:pPr>
    </w:p>
    <w:p w:rsidR="001A7B57" w:rsidRPr="00B07BBE" w:rsidRDefault="001A7B57" w:rsidP="001A7B57">
      <w:pPr>
        <w:rPr>
          <w:rFonts w:eastAsia="Calibri"/>
        </w:rPr>
      </w:pPr>
    </w:p>
    <w:p w:rsidR="001A7B57" w:rsidRDefault="001A7B57" w:rsidP="001A7B57"/>
    <w:p w:rsidR="001A7B57" w:rsidRDefault="001A7B57" w:rsidP="001A7B57">
      <w:pPr>
        <w:spacing w:line="360" w:lineRule="auto"/>
        <w:jc w:val="both"/>
      </w:pPr>
      <w:r>
        <w:t xml:space="preserve">          На основании представления Ржевской межрайонной прокуратуры от 28.06.2023 № 14 -2023, р</w:t>
      </w:r>
      <w:r w:rsidRPr="00DE6FEE">
        <w:t xml:space="preserve">уководствуясь </w:t>
      </w:r>
      <w:r w:rsidRPr="00616977">
        <w:t>Указом Президента</w:t>
      </w:r>
      <w:r>
        <w:t xml:space="preserve"> Российской Федерации от 16.08.2021 № 478 «О Национальном плане противодействия коррупции на 2021-2024 годы»,</w:t>
      </w:r>
      <w:r w:rsidRPr="00DE6FEE">
        <w:t xml:space="preserve"> положениями </w:t>
      </w:r>
      <w:hyperlink r:id="rId7" w:history="1">
        <w:r w:rsidRPr="00DE6FEE">
          <w:rPr>
            <w:rStyle w:val="a7"/>
            <w:color w:val="000000"/>
          </w:rPr>
          <w:t>Федерального закона</w:t>
        </w:r>
      </w:hyperlink>
      <w:r w:rsidRPr="00DE6FEE">
        <w:t xml:space="preserve"> Россий</w:t>
      </w:r>
      <w:r>
        <w:t>ской Федерации от 25.12.2008 № 273-ФЗ «</w:t>
      </w:r>
      <w:r w:rsidRPr="00DE6FEE">
        <w:t>О противодействии коррупции</w:t>
      </w:r>
      <w:r>
        <w:t>», статьями 37 и 40 Устава Ржевского муниципального округа Тверской области:</w:t>
      </w:r>
    </w:p>
    <w:p w:rsidR="001A7B57" w:rsidRDefault="001A7B57" w:rsidP="001A7B57">
      <w:pPr>
        <w:spacing w:line="360" w:lineRule="auto"/>
        <w:ind w:firstLine="708"/>
        <w:jc w:val="both"/>
      </w:pPr>
      <w:r>
        <w:t xml:space="preserve">1. </w:t>
      </w:r>
      <w:r w:rsidRPr="00DE6FEE">
        <w:t xml:space="preserve"> </w:t>
      </w:r>
      <w:r w:rsidRPr="00B07BBE">
        <w:t xml:space="preserve">Внести в </w:t>
      </w:r>
      <w:r>
        <w:rPr>
          <w:rFonts w:eastAsia="Calibri"/>
        </w:rPr>
        <w:t>распоряжение</w:t>
      </w:r>
      <w:r w:rsidRPr="00B07BBE">
        <w:t xml:space="preserve"> Администрации </w:t>
      </w:r>
      <w:r>
        <w:t>Ржевского муниципального округа</w:t>
      </w:r>
      <w:r w:rsidRPr="00B07BBE">
        <w:t xml:space="preserve"> Тверской области от </w:t>
      </w:r>
      <w:r>
        <w:rPr>
          <w:rFonts w:eastAsia="Calibri"/>
        </w:rPr>
        <w:t>28.06</w:t>
      </w:r>
      <w:r w:rsidRPr="00B07BBE">
        <w:rPr>
          <w:rFonts w:eastAsia="Calibri"/>
        </w:rPr>
        <w:t>.202</w:t>
      </w:r>
      <w:r>
        <w:rPr>
          <w:rFonts w:eastAsia="Calibri"/>
        </w:rPr>
        <w:t>3</w:t>
      </w:r>
      <w:r w:rsidRPr="00B07BBE">
        <w:rPr>
          <w:rFonts w:eastAsia="Calibri"/>
        </w:rPr>
        <w:t xml:space="preserve"> № 1</w:t>
      </w:r>
      <w:r>
        <w:rPr>
          <w:rFonts w:eastAsia="Calibri"/>
        </w:rPr>
        <w:t>27-р</w:t>
      </w:r>
      <w:r w:rsidRPr="00B07BBE">
        <w:t xml:space="preserve"> «</w:t>
      </w:r>
      <w:r>
        <w:t>Об утверждении Плана мероприятий по противодействию коррупции в Администрации Ржевского муниципального округа Тверской области на 2023-2024 годы</w:t>
      </w:r>
      <w:r w:rsidRPr="00B07BBE">
        <w:t>» следующие изменения</w:t>
      </w:r>
      <w:r>
        <w:t>:</w:t>
      </w:r>
    </w:p>
    <w:p w:rsidR="001A7B57" w:rsidRDefault="001A7B57" w:rsidP="001A7B57">
      <w:pPr>
        <w:spacing w:line="360" w:lineRule="auto"/>
        <w:ind w:firstLine="708"/>
        <w:jc w:val="both"/>
      </w:pPr>
      <w:r>
        <w:t xml:space="preserve">1.1. </w:t>
      </w:r>
      <w:r w:rsidRPr="0024773F">
        <w:t>пункт</w:t>
      </w:r>
      <w:r>
        <w:t>ы</w:t>
      </w:r>
      <w:r w:rsidRPr="0024773F">
        <w:t xml:space="preserve"> </w:t>
      </w:r>
      <w:r>
        <w:t>13 и 23</w:t>
      </w:r>
      <w:r w:rsidRPr="0024773F">
        <w:t xml:space="preserve"> </w:t>
      </w:r>
      <w:r>
        <w:t>исключить</w:t>
      </w:r>
      <w:r w:rsidRPr="0024773F">
        <w:t xml:space="preserve"> </w:t>
      </w:r>
      <w:r>
        <w:t xml:space="preserve">из </w:t>
      </w:r>
      <w:r w:rsidRPr="0024773F">
        <w:t xml:space="preserve">приложения к </w:t>
      </w:r>
      <w:r>
        <w:rPr>
          <w:rFonts w:eastAsia="Calibri"/>
        </w:rPr>
        <w:t>распоряжению.</w:t>
      </w:r>
    </w:p>
    <w:p w:rsidR="001A7B57" w:rsidRPr="00DE6FEE" w:rsidRDefault="001A7B57" w:rsidP="001A7B57">
      <w:pPr>
        <w:pStyle w:val="a6"/>
        <w:spacing w:before="0" w:beforeAutospacing="0" w:after="0" w:afterAutospacing="0" w:line="360" w:lineRule="auto"/>
        <w:jc w:val="both"/>
      </w:pPr>
      <w:r>
        <w:tab/>
        <w:t>2</w:t>
      </w:r>
      <w:r w:rsidRPr="00DE6FEE">
        <w:t xml:space="preserve">. </w:t>
      </w:r>
      <w:proofErr w:type="gramStart"/>
      <w:r w:rsidRPr="00DE6FEE">
        <w:t>Контроль за</w:t>
      </w:r>
      <w:proofErr w:type="gramEnd"/>
      <w:r w:rsidRPr="00DE6FEE">
        <w:t xml:space="preserve"> исполнением настоящего распоряжения возложить на </w:t>
      </w:r>
      <w:r>
        <w:t>управляющего делами А</w:t>
      </w:r>
      <w:r w:rsidRPr="00DE6FEE">
        <w:t xml:space="preserve">дминистрации </w:t>
      </w:r>
      <w:r>
        <w:t xml:space="preserve">Ржевского муниципального округа </w:t>
      </w:r>
      <w:r w:rsidRPr="00DE6FEE">
        <w:t xml:space="preserve">Тверской области </w:t>
      </w:r>
      <w:proofErr w:type="spellStart"/>
      <w:r>
        <w:t>Бантееву</w:t>
      </w:r>
      <w:proofErr w:type="spellEnd"/>
      <w:r>
        <w:t xml:space="preserve"> С.В.</w:t>
      </w:r>
    </w:p>
    <w:p w:rsidR="001A7B57" w:rsidRPr="00DE6FEE" w:rsidRDefault="001A7B57" w:rsidP="001A7B57">
      <w:pPr>
        <w:spacing w:line="360" w:lineRule="auto"/>
        <w:jc w:val="both"/>
        <w:rPr>
          <w:rFonts w:ascii="Arial" w:hAnsi="Arial"/>
        </w:rPr>
      </w:pPr>
      <w:r>
        <w:tab/>
        <w:t>3</w:t>
      </w:r>
      <w:r w:rsidRPr="00DE6FEE">
        <w:t>.  Настоящее распоряжение вступает в силу со дня его подписания.</w:t>
      </w:r>
    </w:p>
    <w:p w:rsidR="001A7B57" w:rsidRDefault="001A7B57" w:rsidP="001A7B57">
      <w:pPr>
        <w:tabs>
          <w:tab w:val="num" w:pos="1080"/>
          <w:tab w:val="num" w:pos="5369"/>
        </w:tabs>
        <w:spacing w:line="360" w:lineRule="auto"/>
        <w:jc w:val="both"/>
      </w:pPr>
    </w:p>
    <w:p w:rsidR="001A7B57" w:rsidRDefault="001A7B57" w:rsidP="001A7B57">
      <w:pPr>
        <w:tabs>
          <w:tab w:val="num" w:pos="1080"/>
          <w:tab w:val="num" w:pos="5369"/>
        </w:tabs>
        <w:spacing w:line="360" w:lineRule="auto"/>
        <w:jc w:val="both"/>
      </w:pPr>
    </w:p>
    <w:p w:rsidR="001A7B57" w:rsidRDefault="001A7B57" w:rsidP="001A7B57">
      <w:pPr>
        <w:jc w:val="both"/>
        <w:rPr>
          <w:b/>
        </w:rPr>
      </w:pPr>
      <w:r w:rsidRPr="002F5BA3">
        <w:rPr>
          <w:b/>
        </w:rPr>
        <w:t xml:space="preserve">Глава Ржевского муниципального </w:t>
      </w:r>
    </w:p>
    <w:p w:rsidR="007D3648" w:rsidRDefault="001A7B57" w:rsidP="001A7B57">
      <w:pPr>
        <w:jc w:val="both"/>
        <w:rPr>
          <w:b/>
        </w:rPr>
      </w:pPr>
      <w:r w:rsidRPr="002F5BA3">
        <w:rPr>
          <w:b/>
        </w:rPr>
        <w:t>округа</w:t>
      </w:r>
      <w:r>
        <w:rPr>
          <w:b/>
        </w:rPr>
        <w:t xml:space="preserve"> Тверской области </w:t>
      </w:r>
      <w:r w:rsidRPr="002F5BA3">
        <w:rPr>
          <w:b/>
        </w:rPr>
        <w:tab/>
      </w:r>
      <w:r w:rsidRPr="002F5BA3">
        <w:rPr>
          <w:b/>
        </w:rPr>
        <w:tab/>
      </w:r>
      <w:r w:rsidRPr="002F5BA3">
        <w:rPr>
          <w:b/>
        </w:rPr>
        <w:tab/>
      </w:r>
      <w:r w:rsidRPr="002F5BA3">
        <w:rPr>
          <w:b/>
        </w:rPr>
        <w:tab/>
      </w:r>
      <w:r w:rsidRPr="002F5BA3">
        <w:rPr>
          <w:b/>
        </w:rPr>
        <w:tab/>
        <w:t xml:space="preserve">          </w:t>
      </w:r>
      <w:r>
        <w:rPr>
          <w:b/>
        </w:rPr>
        <w:t xml:space="preserve">                                   </w:t>
      </w:r>
      <w:r w:rsidRPr="002F5BA3">
        <w:rPr>
          <w:b/>
        </w:rPr>
        <w:t>Р.С. Крылов</w:t>
      </w:r>
    </w:p>
    <w:p w:rsidR="00342088" w:rsidRDefault="00342088" w:rsidP="001A7B57">
      <w:pPr>
        <w:jc w:val="both"/>
      </w:pPr>
      <w:bookmarkStart w:id="0" w:name="_GoBack"/>
      <w:bookmarkEnd w:id="0"/>
    </w:p>
    <w:sectPr w:rsidR="00342088" w:rsidSect="001A7B57">
      <w:headerReference w:type="even" r:id="rId8"/>
      <w:head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B8" w:rsidRDefault="00E73C66" w:rsidP="006A63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3B8" w:rsidRDefault="00E73C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B8" w:rsidRDefault="00E73C66" w:rsidP="006A63B8">
    <w:pPr>
      <w:pStyle w:val="a3"/>
      <w:framePr w:wrap="around" w:vAnchor="text" w:hAnchor="margin" w:xAlign="center" w:y="1"/>
      <w:rPr>
        <w:rStyle w:val="a5"/>
      </w:rPr>
    </w:pPr>
  </w:p>
  <w:p w:rsidR="006A63B8" w:rsidRDefault="00E73C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DA"/>
    <w:rsid w:val="001A7B57"/>
    <w:rsid w:val="00342088"/>
    <w:rsid w:val="007D3648"/>
    <w:rsid w:val="00B70FDA"/>
    <w:rsid w:val="00E7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B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7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A7B57"/>
  </w:style>
  <w:style w:type="paragraph" w:styleId="a6">
    <w:name w:val="Normal (Web)"/>
    <w:basedOn w:val="a"/>
    <w:rsid w:val="001A7B57"/>
    <w:pPr>
      <w:spacing w:before="100" w:beforeAutospacing="1" w:after="100" w:afterAutospacing="1"/>
    </w:pPr>
    <w:rPr>
      <w:rFonts w:eastAsia="Calibri"/>
    </w:rPr>
  </w:style>
  <w:style w:type="character" w:customStyle="1" w:styleId="a7">
    <w:name w:val="Гипертекстовая ссылка"/>
    <w:rsid w:val="001A7B57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B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7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A7B57"/>
  </w:style>
  <w:style w:type="paragraph" w:styleId="a6">
    <w:name w:val="Normal (Web)"/>
    <w:basedOn w:val="a"/>
    <w:rsid w:val="001A7B57"/>
    <w:pPr>
      <w:spacing w:before="100" w:beforeAutospacing="1" w:after="100" w:afterAutospacing="1"/>
    </w:pPr>
    <w:rPr>
      <w:rFonts w:eastAsia="Calibri"/>
    </w:rPr>
  </w:style>
  <w:style w:type="character" w:customStyle="1" w:styleId="a7">
    <w:name w:val="Гипертекстовая ссылка"/>
    <w:rsid w:val="001A7B57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2023-07-25T12:18:00Z</cp:lastPrinted>
  <dcterms:created xsi:type="dcterms:W3CDTF">2023-07-25T12:16:00Z</dcterms:created>
  <dcterms:modified xsi:type="dcterms:W3CDTF">2023-07-25T12:20:00Z</dcterms:modified>
</cp:coreProperties>
</file>